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25B" w:rsidRDefault="0009025B" w:rsidP="0009025B">
      <w:pPr>
        <w:pStyle w:val="a4"/>
        <w:shd w:val="clear" w:color="auto" w:fill="FFFFFF"/>
        <w:spacing w:before="150" w:beforeAutospacing="0" w:after="0" w:afterAutospacing="0"/>
        <w:jc w:val="center"/>
        <w:rPr>
          <w:b/>
          <w:color w:val="111111"/>
          <w:sz w:val="18"/>
          <w:szCs w:val="18"/>
        </w:rPr>
      </w:pPr>
      <w:r>
        <w:rPr>
          <w:rStyle w:val="a5"/>
          <w:b w:val="0"/>
          <w:color w:val="FF0000"/>
          <w:sz w:val="30"/>
          <w:szCs w:val="30"/>
        </w:rPr>
        <w:t>Выдержки из Кодекса Республики Беларусь</w:t>
      </w:r>
    </w:p>
    <w:p w:rsidR="0009025B" w:rsidRDefault="0009025B" w:rsidP="0009025B">
      <w:pPr>
        <w:pStyle w:val="a4"/>
        <w:shd w:val="clear" w:color="auto" w:fill="FFFFFF"/>
        <w:spacing w:before="150" w:beforeAutospacing="0" w:after="0" w:afterAutospacing="0"/>
        <w:jc w:val="center"/>
        <w:rPr>
          <w:b/>
          <w:color w:val="111111"/>
          <w:sz w:val="18"/>
          <w:szCs w:val="18"/>
        </w:rPr>
      </w:pPr>
      <w:r>
        <w:rPr>
          <w:rStyle w:val="a5"/>
          <w:b w:val="0"/>
          <w:color w:val="FF0000"/>
          <w:sz w:val="30"/>
          <w:szCs w:val="30"/>
        </w:rPr>
        <w:t>об административных правонарушениях</w:t>
      </w:r>
    </w:p>
    <w:p w:rsidR="0009025B" w:rsidRDefault="0009025B" w:rsidP="0009025B">
      <w:pPr>
        <w:pStyle w:val="a4"/>
        <w:shd w:val="clear" w:color="auto" w:fill="FFFFFF"/>
        <w:spacing w:before="150" w:beforeAutospacing="0" w:after="0" w:afterAutospacing="0"/>
        <w:jc w:val="center"/>
        <w:rPr>
          <w:b/>
          <w:color w:val="111111"/>
          <w:sz w:val="18"/>
          <w:szCs w:val="18"/>
        </w:rPr>
      </w:pPr>
      <w:r>
        <w:rPr>
          <w:rStyle w:val="a5"/>
          <w:b w:val="0"/>
          <w:color w:val="FF0000"/>
          <w:sz w:val="30"/>
          <w:szCs w:val="30"/>
        </w:rPr>
        <w:t>6 января 2021 г. № 91-З</w:t>
      </w:r>
    </w:p>
    <w:p w:rsidR="0009025B" w:rsidRDefault="0009025B" w:rsidP="0009025B">
      <w:pPr>
        <w:pStyle w:val="a4"/>
        <w:shd w:val="clear" w:color="auto" w:fill="FFFFFF"/>
        <w:spacing w:before="150" w:beforeAutospacing="0" w:after="0" w:afterAutospacing="0"/>
        <w:jc w:val="center"/>
        <w:rPr>
          <w:rFonts w:ascii="Tahoma" w:hAnsi="Tahoma" w:cs="Tahoma"/>
          <w:color w:val="111111"/>
          <w:sz w:val="18"/>
          <w:szCs w:val="18"/>
        </w:rPr>
      </w:pPr>
      <w:r>
        <w:rPr>
          <w:rStyle w:val="a6"/>
          <w:rFonts w:ascii="Arial" w:hAnsi="Arial" w:cs="Arial"/>
          <w:color w:val="111111"/>
          <w:sz w:val="18"/>
          <w:szCs w:val="18"/>
        </w:rPr>
        <w:t>Принят Палатой представителей 18 декабря 2020 г.</w:t>
      </w:r>
      <w:r>
        <w:rPr>
          <w:rFonts w:ascii="Tahoma" w:hAnsi="Tahoma" w:cs="Tahoma"/>
          <w:color w:val="111111"/>
          <w:sz w:val="18"/>
          <w:szCs w:val="18"/>
        </w:rPr>
        <w:br/>
      </w:r>
      <w:r>
        <w:rPr>
          <w:rStyle w:val="a6"/>
          <w:rFonts w:ascii="Arial" w:hAnsi="Arial" w:cs="Arial"/>
          <w:color w:val="111111"/>
          <w:sz w:val="18"/>
          <w:szCs w:val="18"/>
        </w:rPr>
        <w:t>Одобрен Советом Республики 18 декабря 2020 г.</w:t>
      </w:r>
    </w:p>
    <w:p w:rsidR="0009025B" w:rsidRDefault="0009025B" w:rsidP="0009025B">
      <w:pPr>
        <w:pStyle w:val="a4"/>
        <w:shd w:val="clear" w:color="auto" w:fill="FFFFFF"/>
        <w:spacing w:before="150" w:beforeAutospacing="0" w:after="180" w:afterAutospacing="0"/>
        <w:jc w:val="both"/>
        <w:rPr>
          <w:color w:val="111111"/>
          <w:sz w:val="28"/>
          <w:szCs w:val="28"/>
        </w:rPr>
      </w:pPr>
      <w:r>
        <w:rPr>
          <w:color w:val="111111"/>
          <w:sz w:val="28"/>
          <w:szCs w:val="28"/>
        </w:rPr>
        <w:t xml:space="preserve">      Любое несоблюдение требований закона о массовых мероприятиях влечет ответственность – административную либо уголовную, </w:t>
      </w:r>
      <w:proofErr w:type="gramStart"/>
      <w:r>
        <w:rPr>
          <w:color w:val="111111"/>
          <w:sz w:val="28"/>
          <w:szCs w:val="28"/>
        </w:rPr>
        <w:t>как бы не называли</w:t>
      </w:r>
      <w:proofErr w:type="gramEnd"/>
      <w:r>
        <w:rPr>
          <w:color w:val="111111"/>
          <w:sz w:val="28"/>
          <w:szCs w:val="28"/>
        </w:rPr>
        <w:t xml:space="preserve"> такую акцию организаторы.</w:t>
      </w:r>
    </w:p>
    <w:p w:rsidR="0009025B" w:rsidRDefault="0009025B" w:rsidP="0009025B">
      <w:pPr>
        <w:pStyle w:val="a4"/>
        <w:shd w:val="clear" w:color="auto" w:fill="FFFFFF"/>
        <w:spacing w:before="150" w:beforeAutospacing="0" w:after="180" w:afterAutospacing="0"/>
        <w:jc w:val="both"/>
        <w:rPr>
          <w:color w:val="111111"/>
          <w:sz w:val="28"/>
          <w:szCs w:val="28"/>
        </w:rPr>
      </w:pPr>
      <w:r>
        <w:rPr>
          <w:color w:val="111111"/>
          <w:sz w:val="28"/>
          <w:szCs w:val="28"/>
        </w:rPr>
        <w:t>      Гражданам, не желающим участвовать в </w:t>
      </w:r>
      <w:hyperlink r:id="rId4" w:history="1">
        <w:r>
          <w:rPr>
            <w:rStyle w:val="a3"/>
            <w:color w:val="326693"/>
            <w:sz w:val="28"/>
            <w:szCs w:val="28"/>
          </w:rPr>
          <w:t>несанкционированных мероприятиях</w:t>
        </w:r>
      </w:hyperlink>
      <w:r>
        <w:rPr>
          <w:color w:val="111111"/>
          <w:sz w:val="28"/>
          <w:szCs w:val="28"/>
        </w:rPr>
        <w:t xml:space="preserve">, следует быть более бдительными, дабы не стать соучастниками правонарушений. За нарушение установленного порядка проведения собрания, митинга, уличного шествия, демонстрации, пикетирования, совершенные участником таких мероприятий, наступает ответственность по </w:t>
      </w:r>
      <w:proofErr w:type="gramStart"/>
      <w:r>
        <w:rPr>
          <w:color w:val="111111"/>
          <w:sz w:val="28"/>
          <w:szCs w:val="28"/>
        </w:rPr>
        <w:t>ч</w:t>
      </w:r>
      <w:proofErr w:type="gramEnd"/>
      <w:r>
        <w:rPr>
          <w:color w:val="111111"/>
          <w:sz w:val="28"/>
          <w:szCs w:val="28"/>
        </w:rPr>
        <w:t>.1 ст.23.34 Кодекса Республики Беларусь об административных правонарушениях в виде штрафа или ареста.</w:t>
      </w:r>
    </w:p>
    <w:p w:rsidR="0009025B" w:rsidRDefault="0009025B" w:rsidP="0009025B">
      <w:pPr>
        <w:pStyle w:val="a4"/>
        <w:shd w:val="clear" w:color="auto" w:fill="FFFFFF"/>
        <w:spacing w:before="150" w:beforeAutospacing="0" w:after="180" w:afterAutospacing="0"/>
        <w:jc w:val="both"/>
        <w:rPr>
          <w:color w:val="111111"/>
          <w:sz w:val="28"/>
          <w:szCs w:val="28"/>
        </w:rPr>
      </w:pPr>
      <w:r>
        <w:rPr>
          <w:color w:val="111111"/>
          <w:sz w:val="28"/>
          <w:szCs w:val="28"/>
        </w:rPr>
        <w:t xml:space="preserve">      Некоторые из уже </w:t>
      </w:r>
      <w:proofErr w:type="gramStart"/>
      <w:r>
        <w:rPr>
          <w:color w:val="111111"/>
          <w:sz w:val="28"/>
          <w:szCs w:val="28"/>
        </w:rPr>
        <w:t>привлеченных</w:t>
      </w:r>
      <w:proofErr w:type="gramEnd"/>
      <w:r>
        <w:rPr>
          <w:color w:val="111111"/>
          <w:sz w:val="28"/>
          <w:szCs w:val="28"/>
        </w:rPr>
        <w:t xml:space="preserve"> к ответственности высказывали недоумение: «Ничего не делал, только стоял среди других…» Но даже и это расценивается законом, как участие в несанкционированном мероприятии.</w:t>
      </w:r>
      <w:r>
        <w:rPr>
          <w:color w:val="111111"/>
          <w:sz w:val="28"/>
          <w:szCs w:val="28"/>
        </w:rPr>
        <w:br/>
        <w:t xml:space="preserve">Более строгое наказание получит гражданин, если он участвовал в такой акции за вознаграждение. По </w:t>
      </w:r>
      <w:proofErr w:type="gramStart"/>
      <w:r>
        <w:rPr>
          <w:color w:val="111111"/>
          <w:sz w:val="28"/>
          <w:szCs w:val="28"/>
        </w:rPr>
        <w:t>ч</w:t>
      </w:r>
      <w:proofErr w:type="gramEnd"/>
      <w:r>
        <w:rPr>
          <w:color w:val="111111"/>
          <w:sz w:val="28"/>
          <w:szCs w:val="28"/>
        </w:rPr>
        <w:t xml:space="preserve">. 4 ст. 23.34 </w:t>
      </w:r>
      <w:proofErr w:type="spellStart"/>
      <w:r>
        <w:rPr>
          <w:color w:val="111111"/>
          <w:sz w:val="28"/>
          <w:szCs w:val="28"/>
        </w:rPr>
        <w:t>КоАП</w:t>
      </w:r>
      <w:proofErr w:type="spellEnd"/>
      <w:r>
        <w:rPr>
          <w:color w:val="111111"/>
          <w:sz w:val="28"/>
          <w:szCs w:val="28"/>
        </w:rPr>
        <w:t xml:space="preserve"> его ожидает штраф до 50 базовых величин или административный арест.</w:t>
      </w:r>
    </w:p>
    <w:p w:rsidR="0009025B" w:rsidRDefault="0009025B" w:rsidP="0009025B">
      <w:pPr>
        <w:pStyle w:val="a4"/>
        <w:shd w:val="clear" w:color="auto" w:fill="FFFFFF"/>
        <w:spacing w:before="150" w:beforeAutospacing="0" w:after="180" w:afterAutospacing="0"/>
        <w:jc w:val="both"/>
        <w:rPr>
          <w:color w:val="111111"/>
          <w:sz w:val="28"/>
          <w:szCs w:val="28"/>
        </w:rPr>
      </w:pPr>
      <w:r>
        <w:rPr>
          <w:color w:val="111111"/>
          <w:sz w:val="28"/>
          <w:szCs w:val="28"/>
        </w:rPr>
        <w:t xml:space="preserve">      </w:t>
      </w:r>
      <w:proofErr w:type="gramStart"/>
      <w:r>
        <w:rPr>
          <w:color w:val="111111"/>
          <w:sz w:val="28"/>
          <w:szCs w:val="28"/>
        </w:rPr>
        <w:t xml:space="preserve">Если же участник так называемой «мирной акции» не подчинился законным требованиям должностных лиц при исполнении ими служебных полномочий, то его действия или бездействие, к примеру, невыполнение требования разойтись, образуют еще один состав административного правонарушения, предусмотренный ст.23.4 </w:t>
      </w:r>
      <w:proofErr w:type="spellStart"/>
      <w:r>
        <w:rPr>
          <w:color w:val="111111"/>
          <w:sz w:val="28"/>
          <w:szCs w:val="28"/>
        </w:rPr>
        <w:t>КоАП</w:t>
      </w:r>
      <w:proofErr w:type="spellEnd"/>
      <w:r>
        <w:rPr>
          <w:color w:val="111111"/>
          <w:sz w:val="28"/>
          <w:szCs w:val="28"/>
        </w:rPr>
        <w:t xml:space="preserve"> (неповиновение законному распоряжению или требованию должностного лица при исполнении им служебных полномочий).</w:t>
      </w:r>
      <w:proofErr w:type="gramEnd"/>
    </w:p>
    <w:p w:rsidR="0009025B" w:rsidRDefault="0009025B" w:rsidP="0009025B">
      <w:pPr>
        <w:pStyle w:val="a4"/>
        <w:shd w:val="clear" w:color="auto" w:fill="FFFFFF"/>
        <w:spacing w:before="150" w:beforeAutospacing="0" w:after="180" w:afterAutospacing="0"/>
        <w:jc w:val="both"/>
        <w:rPr>
          <w:color w:val="111111"/>
          <w:sz w:val="28"/>
          <w:szCs w:val="28"/>
        </w:rPr>
      </w:pPr>
      <w:r>
        <w:rPr>
          <w:color w:val="111111"/>
          <w:sz w:val="28"/>
          <w:szCs w:val="28"/>
        </w:rPr>
        <w:t>      Зачастую организаторы массовых беспорядков используют пассивных наблюдателей в качестве своеобразного инструмента достижения своих целей, учитывая психологию толпы и направляя ее стихийное поведение в необходимое им русло.</w:t>
      </w:r>
    </w:p>
    <w:p w:rsidR="0009025B" w:rsidRDefault="0009025B" w:rsidP="0009025B">
      <w:pPr>
        <w:pStyle w:val="a4"/>
        <w:shd w:val="clear" w:color="auto" w:fill="FFFFFF"/>
        <w:spacing w:before="150" w:beforeAutospacing="0" w:after="180" w:afterAutospacing="0"/>
        <w:jc w:val="both"/>
        <w:rPr>
          <w:color w:val="111111"/>
          <w:sz w:val="28"/>
          <w:szCs w:val="28"/>
        </w:rPr>
      </w:pPr>
      <w:r>
        <w:rPr>
          <w:color w:val="111111"/>
          <w:sz w:val="28"/>
          <w:szCs w:val="28"/>
        </w:rPr>
        <w:t>      Между тем за совершение преступлений против государства, порядка управления и общественной безопасности Уголовный кодекс Республики Беларусь предусматривает строгие меры ответственности.</w:t>
      </w:r>
      <w:r>
        <w:rPr>
          <w:color w:val="111111"/>
          <w:sz w:val="28"/>
          <w:szCs w:val="28"/>
        </w:rPr>
        <w:br/>
        <w:t xml:space="preserve">      </w:t>
      </w:r>
      <w:proofErr w:type="gramStart"/>
      <w:r>
        <w:rPr>
          <w:color w:val="111111"/>
          <w:sz w:val="28"/>
          <w:szCs w:val="28"/>
        </w:rPr>
        <w:t xml:space="preserve">Так, организация массовых беспорядков, сопровождающихся насилием над личностью, погромами, поджогами, уничтожением имущества или вооруженным сопротивлением представителям власти на основании ч.1 ст. 293 УК неминуемо повлечет за собой наказание в виде лишения свободы на </w:t>
      </w:r>
      <w:r>
        <w:rPr>
          <w:color w:val="111111"/>
          <w:sz w:val="28"/>
          <w:szCs w:val="28"/>
        </w:rPr>
        <w:lastRenderedPageBreak/>
        <w:t>срок до 15 лет, а участие в совершении таких действий - в виде лишения свободы на срок от 3 до 8 лет.</w:t>
      </w:r>
      <w:proofErr w:type="gramEnd"/>
    </w:p>
    <w:p w:rsidR="0009025B" w:rsidRDefault="0009025B" w:rsidP="0009025B">
      <w:pPr>
        <w:pStyle w:val="a4"/>
        <w:shd w:val="clear" w:color="auto" w:fill="FFFFFF"/>
        <w:spacing w:before="150" w:beforeAutospacing="0" w:after="180" w:afterAutospacing="0"/>
        <w:jc w:val="both"/>
        <w:rPr>
          <w:color w:val="111111"/>
          <w:sz w:val="28"/>
          <w:szCs w:val="28"/>
        </w:rPr>
      </w:pPr>
      <w:r>
        <w:rPr>
          <w:color w:val="111111"/>
          <w:sz w:val="28"/>
          <w:szCs w:val="28"/>
        </w:rPr>
        <w:t xml:space="preserve">      </w:t>
      </w:r>
      <w:proofErr w:type="gramStart"/>
      <w:r>
        <w:rPr>
          <w:color w:val="111111"/>
          <w:sz w:val="28"/>
          <w:szCs w:val="28"/>
        </w:rPr>
        <w:t>Если при проведении массовых мероприятий с нарушением установленного порядка по неосторожности наступит гибель людей, причинение тяжких телесных повреждений одному или нескольким лицам или причинение ущерба в крупном размере, то в соответствии со ст. 369-3 УК за такие деяния назначат наказание в виде ареста, или ограничения свободы на срок до 3 лет, или лишения свободы на тот же срок.</w:t>
      </w:r>
      <w:proofErr w:type="gramEnd"/>
    </w:p>
    <w:p w:rsidR="0009025B" w:rsidRDefault="0009025B" w:rsidP="0009025B">
      <w:pPr>
        <w:pStyle w:val="a4"/>
        <w:shd w:val="clear" w:color="auto" w:fill="FFFFFF"/>
        <w:spacing w:before="150" w:beforeAutospacing="0" w:after="180" w:afterAutospacing="0"/>
        <w:jc w:val="both"/>
        <w:rPr>
          <w:color w:val="111111"/>
          <w:sz w:val="28"/>
          <w:szCs w:val="28"/>
        </w:rPr>
      </w:pPr>
      <w:r>
        <w:rPr>
          <w:color w:val="111111"/>
          <w:sz w:val="28"/>
          <w:szCs w:val="28"/>
        </w:rPr>
        <w:t>      За организацию и подготовку действий, грубо нарушающих общественный порядок, либо активное участие в них, если они будут связаны с неповиновением законным требованиям представителей власти или повлекут нарушение работы транспорта, предприятий, учреждений и организаций грозит лишение свободы на срок до 3 лет (ст. 342 УК).</w:t>
      </w:r>
    </w:p>
    <w:p w:rsidR="0009025B" w:rsidRDefault="0009025B" w:rsidP="0009025B">
      <w:pPr>
        <w:pStyle w:val="a4"/>
        <w:shd w:val="clear" w:color="auto" w:fill="FFFFFF"/>
        <w:spacing w:before="150" w:beforeAutospacing="0" w:after="180" w:afterAutospacing="0"/>
        <w:jc w:val="both"/>
        <w:rPr>
          <w:color w:val="111111"/>
          <w:sz w:val="28"/>
          <w:szCs w:val="28"/>
        </w:rPr>
      </w:pPr>
      <w:r>
        <w:rPr>
          <w:color w:val="111111"/>
          <w:sz w:val="28"/>
          <w:szCs w:val="28"/>
        </w:rPr>
        <w:t xml:space="preserve">      </w:t>
      </w:r>
      <w:proofErr w:type="gramStart"/>
      <w:r>
        <w:rPr>
          <w:color w:val="111111"/>
          <w:sz w:val="28"/>
          <w:szCs w:val="28"/>
        </w:rPr>
        <w:t>Суровые меры ответственности вплоть до лишения свободы могут быть назначены за сопротивление сотруднику органов внутренних дел или иному лицу при выполнении ими обязанностей по охране общественного порядка (ст.363 УК), а также за насилие либо угрозу применения насилия в отношении сотрудника органов внутренних дел или его близких в целях воспрепятствования его законной деятельности (ст.364 УК).</w:t>
      </w:r>
      <w:proofErr w:type="gramEnd"/>
    </w:p>
    <w:p w:rsidR="0009025B" w:rsidRDefault="0009025B" w:rsidP="0009025B">
      <w:pPr>
        <w:pStyle w:val="a4"/>
        <w:shd w:val="clear" w:color="auto" w:fill="FFFFFF"/>
        <w:spacing w:before="150" w:beforeAutospacing="0" w:after="180" w:afterAutospacing="0"/>
        <w:jc w:val="both"/>
        <w:rPr>
          <w:color w:val="111111"/>
          <w:sz w:val="28"/>
          <w:szCs w:val="28"/>
        </w:rPr>
      </w:pPr>
      <w:r>
        <w:rPr>
          <w:color w:val="111111"/>
          <w:sz w:val="28"/>
          <w:szCs w:val="28"/>
        </w:rPr>
        <w:t>      </w:t>
      </w:r>
      <w:r>
        <w:rPr>
          <w:rStyle w:val="a6"/>
          <w:color w:val="111111"/>
          <w:sz w:val="28"/>
          <w:szCs w:val="28"/>
        </w:rPr>
        <w:t>Случаи публичных призывов к захвату государственной власти, насильственному изменению конституционного строя Республики Беларусь, измене государству, совершению акта терроризма или диверсии, иных действий, направленных на причинение вреда национальной безопасности Республики Беларусь, либо распространение материалов, содержащих такие призывы, являются основаниями для уголовной ответственности по ст. 361 УК</w:t>
      </w:r>
      <w:r>
        <w:rPr>
          <w:rStyle w:val="a5"/>
          <w:i/>
          <w:iCs/>
          <w:color w:val="111111"/>
          <w:sz w:val="28"/>
          <w:szCs w:val="28"/>
        </w:rPr>
        <w:t>.</w:t>
      </w:r>
      <w:r>
        <w:rPr>
          <w:color w:val="111111"/>
          <w:sz w:val="28"/>
          <w:szCs w:val="28"/>
        </w:rPr>
        <w:t> </w:t>
      </w:r>
      <w:r>
        <w:rPr>
          <w:rStyle w:val="a5"/>
          <w:color w:val="111111"/>
          <w:sz w:val="28"/>
          <w:szCs w:val="28"/>
        </w:rPr>
        <w:t>За перечисленные действия, совершенные с использованием средств массовой информации или глобальной компьютерной сети Интернет, предусмотрена безальтернативная уголовная ответственность в виде лишения свободы на срок до 5 лет.</w:t>
      </w:r>
    </w:p>
    <w:p w:rsidR="0009025B" w:rsidRDefault="0009025B" w:rsidP="0009025B">
      <w:pPr>
        <w:pStyle w:val="a4"/>
        <w:shd w:val="clear" w:color="auto" w:fill="FFFFFF"/>
        <w:spacing w:before="150" w:beforeAutospacing="0" w:after="180" w:afterAutospacing="0"/>
        <w:jc w:val="both"/>
        <w:rPr>
          <w:color w:val="111111"/>
          <w:sz w:val="28"/>
          <w:szCs w:val="28"/>
        </w:rPr>
      </w:pPr>
      <w:r>
        <w:rPr>
          <w:rStyle w:val="a5"/>
          <w:color w:val="111111"/>
          <w:sz w:val="28"/>
          <w:szCs w:val="28"/>
        </w:rPr>
        <w:t>Статья 24.23. Нарушение порядка организации или проведения массовых мероприятий</w:t>
      </w:r>
    </w:p>
    <w:p w:rsidR="0009025B" w:rsidRDefault="0009025B" w:rsidP="0009025B">
      <w:pPr>
        <w:pStyle w:val="a4"/>
        <w:shd w:val="clear" w:color="auto" w:fill="FFFFFF"/>
        <w:spacing w:before="150" w:beforeAutospacing="0" w:after="180" w:afterAutospacing="0"/>
        <w:jc w:val="both"/>
        <w:rPr>
          <w:color w:val="111111"/>
          <w:sz w:val="28"/>
          <w:szCs w:val="28"/>
        </w:rPr>
      </w:pPr>
      <w:r>
        <w:rPr>
          <w:color w:val="111111"/>
          <w:sz w:val="28"/>
          <w:szCs w:val="28"/>
        </w:rPr>
        <w:t xml:space="preserve">1. </w:t>
      </w:r>
      <w:proofErr w:type="gramStart"/>
      <w:r>
        <w:rPr>
          <w:color w:val="111111"/>
          <w:sz w:val="28"/>
          <w:szCs w:val="28"/>
        </w:rPr>
        <w:t>Нарушение установленного порядка проведения собрания, митинга, уличного шествия, демонстрации, пикетирования, иного массового мероприятия, совершенное участником таких мероприятий,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участником таких мероприятий либо иным лицом, – влекут наложение штрафа в размере до ста базовых величин, или общественные</w:t>
      </w:r>
      <w:proofErr w:type="gramEnd"/>
      <w:r>
        <w:rPr>
          <w:color w:val="111111"/>
          <w:sz w:val="28"/>
          <w:szCs w:val="28"/>
        </w:rPr>
        <w:t xml:space="preserve"> работы, или административный арест.</w:t>
      </w:r>
    </w:p>
    <w:p w:rsidR="0009025B" w:rsidRDefault="0009025B" w:rsidP="0009025B">
      <w:pPr>
        <w:pStyle w:val="a4"/>
        <w:shd w:val="clear" w:color="auto" w:fill="FFFFFF"/>
        <w:spacing w:before="150" w:beforeAutospacing="0" w:after="180" w:afterAutospacing="0"/>
        <w:jc w:val="both"/>
        <w:rPr>
          <w:color w:val="111111"/>
          <w:sz w:val="28"/>
          <w:szCs w:val="28"/>
        </w:rPr>
      </w:pPr>
      <w:r>
        <w:rPr>
          <w:color w:val="111111"/>
          <w:sz w:val="28"/>
          <w:szCs w:val="28"/>
        </w:rPr>
        <w:lastRenderedPageBreak/>
        <w:t xml:space="preserve">2. </w:t>
      </w:r>
      <w:proofErr w:type="gramStart"/>
      <w:r>
        <w:rPr>
          <w:color w:val="111111"/>
          <w:sz w:val="28"/>
          <w:szCs w:val="28"/>
        </w:rPr>
        <w:t>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организатором таких мероприятий, – влекут наложение штрафа в размере от двадцати до ста пятидесяти базовых величин, или общественные работы, или</w:t>
      </w:r>
      <w:proofErr w:type="gramEnd"/>
      <w:r>
        <w:rPr>
          <w:color w:val="111111"/>
          <w:sz w:val="28"/>
          <w:szCs w:val="28"/>
        </w:rPr>
        <w:t xml:space="preserve"> административный арест, а на юридическое лицо – от двадцати до двухсот базовых величин.</w:t>
      </w:r>
    </w:p>
    <w:p w:rsidR="0009025B" w:rsidRDefault="0009025B" w:rsidP="0009025B">
      <w:pPr>
        <w:pStyle w:val="a4"/>
        <w:shd w:val="clear" w:color="auto" w:fill="FFFFFF"/>
        <w:spacing w:before="150" w:beforeAutospacing="0" w:after="180" w:afterAutospacing="0"/>
        <w:jc w:val="both"/>
        <w:rPr>
          <w:color w:val="111111"/>
          <w:sz w:val="28"/>
          <w:szCs w:val="28"/>
        </w:rPr>
      </w:pPr>
      <w:r>
        <w:rPr>
          <w:color w:val="111111"/>
          <w:sz w:val="28"/>
          <w:szCs w:val="28"/>
        </w:rPr>
        <w:t>3. Деяния,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 влекут наложение штрафа в размере от двадцати до двухсот базовых величин, или общественные работы, или административный арест.</w:t>
      </w:r>
    </w:p>
    <w:p w:rsidR="0009025B" w:rsidRDefault="0009025B" w:rsidP="0009025B">
      <w:pPr>
        <w:pStyle w:val="a4"/>
        <w:shd w:val="clear" w:color="auto" w:fill="FFFFFF"/>
        <w:spacing w:before="150" w:beforeAutospacing="0" w:after="180" w:afterAutospacing="0"/>
        <w:jc w:val="both"/>
        <w:rPr>
          <w:color w:val="111111"/>
          <w:sz w:val="28"/>
          <w:szCs w:val="28"/>
        </w:rPr>
      </w:pPr>
      <w:r>
        <w:rPr>
          <w:color w:val="111111"/>
          <w:sz w:val="28"/>
          <w:szCs w:val="28"/>
        </w:rPr>
        <w:t>4. Деяния, предусмотренные частью 2 настоящей статьи, совершенные повторно в течение одного года после наложения административного взыскания за такие же нарушения, – влекут наложение штрафа в размере от двадцати до двухсот базовых величин, или общественные работы, или административный арест, а на юридическое лицо – от двадцати до двухсот базовых величин.</w:t>
      </w:r>
    </w:p>
    <w:p w:rsidR="0009025B" w:rsidRDefault="0009025B" w:rsidP="0009025B">
      <w:pPr>
        <w:pStyle w:val="a4"/>
        <w:shd w:val="clear" w:color="auto" w:fill="FFFFFF"/>
        <w:spacing w:before="150" w:beforeAutospacing="0" w:after="180" w:afterAutospacing="0"/>
        <w:jc w:val="both"/>
        <w:rPr>
          <w:color w:val="111111"/>
          <w:sz w:val="28"/>
          <w:szCs w:val="28"/>
        </w:rPr>
      </w:pPr>
      <w:r>
        <w:rPr>
          <w:color w:val="111111"/>
          <w:sz w:val="28"/>
          <w:szCs w:val="28"/>
        </w:rPr>
        <w:t>5. Деяния, предусмотренные частью 1 настоящей статьи, совершенные за вознаграждение, – влекут наложение штрафа в размере от тридцати до двухсот базовых величин, или общественные работы, или административный арест.</w:t>
      </w:r>
      <w:r>
        <w:rPr>
          <w:color w:val="111111"/>
          <w:sz w:val="28"/>
          <w:szCs w:val="28"/>
        </w:rPr>
        <w:br/>
        <w:t xml:space="preserve">6. Деяния, предусмотренные частью 2 настоящей статьи, сопровождающиеся выплатой вознаграждения за участие в собрании, митинге, уличном шествии, демонстрации, пикетировании, – влекут наложение штрафа в размере </w:t>
      </w:r>
      <w:proofErr w:type="gramStart"/>
      <w:r>
        <w:rPr>
          <w:color w:val="111111"/>
          <w:sz w:val="28"/>
          <w:szCs w:val="28"/>
        </w:rPr>
        <w:t>от</w:t>
      </w:r>
      <w:proofErr w:type="gramEnd"/>
      <w:r>
        <w:rPr>
          <w:color w:val="111111"/>
          <w:sz w:val="28"/>
          <w:szCs w:val="28"/>
        </w:rPr>
        <w:t xml:space="preserve"> </w:t>
      </w:r>
      <w:proofErr w:type="gramStart"/>
      <w:r>
        <w:rPr>
          <w:color w:val="111111"/>
          <w:sz w:val="28"/>
          <w:szCs w:val="28"/>
        </w:rPr>
        <w:t>сорока</w:t>
      </w:r>
      <w:proofErr w:type="gramEnd"/>
      <w:r>
        <w:rPr>
          <w:color w:val="111111"/>
          <w:sz w:val="28"/>
          <w:szCs w:val="28"/>
        </w:rPr>
        <w:t xml:space="preserve"> до двухсот базовых величин, или общественные работы, или административный арест, а на юридическое лицо – от двухсот пятидесяти до пятисот базовых величин.</w:t>
      </w:r>
    </w:p>
    <w:p w:rsidR="0009025B" w:rsidRDefault="0009025B" w:rsidP="0009025B">
      <w:pPr>
        <w:pStyle w:val="a4"/>
        <w:shd w:val="clear" w:color="auto" w:fill="FFFFFF"/>
        <w:spacing w:before="150" w:beforeAutospacing="0" w:after="180" w:afterAutospacing="0"/>
        <w:jc w:val="both"/>
        <w:rPr>
          <w:color w:val="111111"/>
          <w:sz w:val="28"/>
          <w:szCs w:val="28"/>
        </w:rPr>
      </w:pPr>
      <w:r>
        <w:rPr>
          <w:rStyle w:val="a5"/>
          <w:color w:val="0000CD"/>
          <w:sz w:val="28"/>
          <w:szCs w:val="28"/>
        </w:rPr>
        <w:t xml:space="preserve">                                         ОТВЕТСТВЕННОСТЬ</w:t>
      </w:r>
    </w:p>
    <w:p w:rsidR="0009025B" w:rsidRDefault="0009025B" w:rsidP="0009025B">
      <w:pPr>
        <w:pStyle w:val="a4"/>
        <w:shd w:val="clear" w:color="auto" w:fill="FFFFFF"/>
        <w:spacing w:before="150" w:beforeAutospacing="0" w:after="180" w:afterAutospacing="0"/>
        <w:jc w:val="both"/>
        <w:rPr>
          <w:color w:val="111111"/>
          <w:sz w:val="28"/>
          <w:szCs w:val="28"/>
        </w:rPr>
      </w:pPr>
      <w:r>
        <w:rPr>
          <w:color w:val="111111"/>
          <w:sz w:val="28"/>
          <w:szCs w:val="28"/>
        </w:rPr>
        <w:t>      Правовую основу деятельности по противодействию экстремизму составляют Конституция Республики Беларусь, Закон Республики Беларусь «О противодействии экстремизму», </w:t>
      </w:r>
      <w:r>
        <w:rPr>
          <w:rStyle w:val="a5"/>
          <w:color w:val="111111"/>
          <w:sz w:val="28"/>
          <w:szCs w:val="28"/>
        </w:rPr>
        <w:t>Закон Республики Беларусь от 3 января 2002 г. №77-З "О борьбе с терроризмом", </w:t>
      </w:r>
      <w:r>
        <w:rPr>
          <w:color w:val="111111"/>
          <w:sz w:val="28"/>
          <w:szCs w:val="28"/>
        </w:rPr>
        <w:t>иные акты законодательства, а также международные договоры Республики Беларусь.</w:t>
      </w:r>
    </w:p>
    <w:p w:rsidR="0009025B" w:rsidRDefault="0009025B" w:rsidP="0009025B">
      <w:pPr>
        <w:pStyle w:val="a4"/>
        <w:shd w:val="clear" w:color="auto" w:fill="FFFFFF"/>
        <w:spacing w:before="150" w:beforeAutospacing="0" w:after="180" w:afterAutospacing="0"/>
        <w:jc w:val="both"/>
        <w:rPr>
          <w:color w:val="111111"/>
          <w:sz w:val="28"/>
          <w:szCs w:val="28"/>
        </w:rPr>
      </w:pPr>
      <w:r>
        <w:rPr>
          <w:color w:val="111111"/>
          <w:sz w:val="28"/>
          <w:szCs w:val="28"/>
        </w:rPr>
        <w:t xml:space="preserve">      В соответствии с законодательством на территории Республики Беларусь запрещается изготовление и (или) распространение, а равно хранение </w:t>
      </w:r>
      <w:proofErr w:type="gramStart"/>
      <w:r>
        <w:rPr>
          <w:color w:val="111111"/>
          <w:sz w:val="28"/>
          <w:szCs w:val="28"/>
        </w:rPr>
        <w:t>с</w:t>
      </w:r>
      <w:proofErr w:type="gramEnd"/>
      <w:r>
        <w:rPr>
          <w:color w:val="111111"/>
          <w:sz w:val="28"/>
          <w:szCs w:val="28"/>
        </w:rPr>
        <w:t xml:space="preserve"> целью распространения экстремистских материалов.</w:t>
      </w:r>
    </w:p>
    <w:p w:rsidR="0009025B" w:rsidRDefault="0009025B" w:rsidP="0009025B">
      <w:pPr>
        <w:pStyle w:val="a4"/>
        <w:shd w:val="clear" w:color="auto" w:fill="FFFFFF"/>
        <w:spacing w:before="150" w:beforeAutospacing="0" w:after="180" w:afterAutospacing="0"/>
        <w:jc w:val="both"/>
        <w:rPr>
          <w:color w:val="111111"/>
          <w:sz w:val="28"/>
          <w:szCs w:val="28"/>
        </w:rPr>
      </w:pPr>
      <w:r>
        <w:rPr>
          <w:color w:val="111111"/>
          <w:sz w:val="28"/>
          <w:szCs w:val="28"/>
        </w:rPr>
        <w:lastRenderedPageBreak/>
        <w:t xml:space="preserve">      Изготовление, распространение и (или) хранение экстремистских материалов является правонарушением и влечет за собой административную ответственность по ст.17.11 Кодекса Республики Беларусь об административных правонарушениях (далее – </w:t>
      </w:r>
      <w:proofErr w:type="spellStart"/>
      <w:r>
        <w:rPr>
          <w:color w:val="111111"/>
          <w:sz w:val="28"/>
          <w:szCs w:val="28"/>
        </w:rPr>
        <w:t>КоАП</w:t>
      </w:r>
      <w:proofErr w:type="spellEnd"/>
      <w:r>
        <w:rPr>
          <w:color w:val="111111"/>
          <w:sz w:val="28"/>
          <w:szCs w:val="28"/>
        </w:rPr>
        <w:t>).</w:t>
      </w:r>
    </w:p>
    <w:p w:rsidR="0009025B" w:rsidRDefault="0009025B" w:rsidP="0009025B">
      <w:pPr>
        <w:pStyle w:val="a4"/>
        <w:shd w:val="clear" w:color="auto" w:fill="FFFFFF"/>
        <w:spacing w:before="150" w:beforeAutospacing="0" w:after="180" w:afterAutospacing="0"/>
        <w:jc w:val="both"/>
        <w:rPr>
          <w:color w:val="111111"/>
          <w:sz w:val="28"/>
          <w:szCs w:val="28"/>
        </w:rPr>
      </w:pPr>
      <w:r>
        <w:rPr>
          <w:rStyle w:val="a6"/>
          <w:b/>
          <w:bCs/>
          <w:color w:val="111111"/>
          <w:sz w:val="28"/>
          <w:szCs w:val="28"/>
        </w:rPr>
        <w:t xml:space="preserve">      </w:t>
      </w:r>
      <w:proofErr w:type="gramStart"/>
      <w:r>
        <w:rPr>
          <w:rStyle w:val="a6"/>
          <w:b/>
          <w:bCs/>
          <w:color w:val="111111"/>
          <w:sz w:val="28"/>
          <w:szCs w:val="28"/>
        </w:rPr>
        <w:t>Изготовление и (или) распространение, а равно хранение с целью распространения экстремистских материалов, если в этих деяниях нет состава преступления, — влекут наложение штрафа в размере от десяти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административный арест с конфискацией предмета административного правонарушения, а также орудий и средств совершения указанного нарушения, на</w:t>
      </w:r>
      <w:proofErr w:type="gramEnd"/>
      <w:r>
        <w:rPr>
          <w:rStyle w:val="a6"/>
          <w:b/>
          <w:bCs/>
          <w:color w:val="111111"/>
          <w:sz w:val="28"/>
          <w:szCs w:val="28"/>
        </w:rPr>
        <w:t xml:space="preserve"> индивидуального предпринимателя —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w:t>
      </w:r>
    </w:p>
    <w:p w:rsidR="0009025B" w:rsidRDefault="0009025B" w:rsidP="0009025B">
      <w:pPr>
        <w:pStyle w:val="a4"/>
        <w:shd w:val="clear" w:color="auto" w:fill="FFFFFF"/>
        <w:spacing w:before="150" w:beforeAutospacing="0" w:after="180" w:afterAutospacing="0"/>
        <w:jc w:val="both"/>
        <w:rPr>
          <w:color w:val="111111"/>
          <w:sz w:val="28"/>
          <w:szCs w:val="28"/>
        </w:rPr>
      </w:pPr>
      <w:r>
        <w:rPr>
          <w:color w:val="111111"/>
          <w:sz w:val="28"/>
          <w:szCs w:val="28"/>
        </w:rPr>
        <w:t xml:space="preserve">      Незаконное изготовление и (или) распространение методик либо иных материалов о способах изготовления взрывных устройств и взрывчатых веществ также является правонарушением (ст.17.14 </w:t>
      </w:r>
      <w:proofErr w:type="spellStart"/>
      <w:r>
        <w:rPr>
          <w:color w:val="111111"/>
          <w:sz w:val="28"/>
          <w:szCs w:val="28"/>
        </w:rPr>
        <w:t>КоАП</w:t>
      </w:r>
      <w:proofErr w:type="spellEnd"/>
      <w:r>
        <w:rPr>
          <w:color w:val="111111"/>
          <w:sz w:val="28"/>
          <w:szCs w:val="28"/>
        </w:rPr>
        <w:t>).</w:t>
      </w:r>
    </w:p>
    <w:p w:rsidR="0009025B" w:rsidRDefault="0009025B" w:rsidP="0009025B">
      <w:pPr>
        <w:pStyle w:val="a4"/>
        <w:shd w:val="clear" w:color="auto" w:fill="FFFFFF"/>
        <w:spacing w:before="150" w:beforeAutospacing="0" w:after="180" w:afterAutospacing="0"/>
        <w:jc w:val="both"/>
        <w:rPr>
          <w:color w:val="111111"/>
          <w:sz w:val="28"/>
          <w:szCs w:val="28"/>
        </w:rPr>
      </w:pPr>
      <w:r>
        <w:rPr>
          <w:color w:val="111111"/>
          <w:sz w:val="28"/>
          <w:szCs w:val="28"/>
        </w:rPr>
        <w:t>      Законодательством предусмотрена уголовная ответственность по ст. 294 Уголовного кодекса Республики Беларусь (Хищение огнестрельного оружия, боеприпасов или взрывчатых веществ), ст. 295 Уголовного кодекса Республики Беларусь (Незаконные действия в отношении огнестрельного оружия, боеприпасов и взрывчатых веществ).</w:t>
      </w:r>
    </w:p>
    <w:p w:rsidR="00302134" w:rsidRDefault="00302134"/>
    <w:sectPr w:rsidR="003021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09025B"/>
    <w:rsid w:val="0009025B"/>
    <w:rsid w:val="00302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025B"/>
    <w:rPr>
      <w:color w:val="0000FF"/>
      <w:u w:val="single"/>
    </w:rPr>
  </w:style>
  <w:style w:type="paragraph" w:styleId="a4">
    <w:name w:val="Normal (Web)"/>
    <w:basedOn w:val="a"/>
    <w:uiPriority w:val="99"/>
    <w:semiHidden/>
    <w:unhideWhenUsed/>
    <w:rsid w:val="0009025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9025B"/>
    <w:rPr>
      <w:b/>
      <w:bCs/>
    </w:rPr>
  </w:style>
  <w:style w:type="character" w:styleId="a6">
    <w:name w:val="Emphasis"/>
    <w:basedOn w:val="a0"/>
    <w:uiPriority w:val="20"/>
    <w:qFormat/>
    <w:rsid w:val="0009025B"/>
    <w:rPr>
      <w:i/>
      <w:iCs/>
    </w:rPr>
  </w:style>
</w:styles>
</file>

<file path=word/webSettings.xml><?xml version="1.0" encoding="utf-8"?>
<w:webSettings xmlns:r="http://schemas.openxmlformats.org/officeDocument/2006/relationships" xmlns:w="http://schemas.openxmlformats.org/wordprocessingml/2006/main">
  <w:divs>
    <w:div w:id="160033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andex.by/turbo/grodnonews.by/s/news/bezopasnost/ne_poddavatsya_na_provokatsii_kommentariy_uvd_oblispolkoma_.html?parent-reqid=1616484348678946-248795206124604591300142-production-app-host-vla-web-yp-214&amp;utm_source=turbo_tur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1365</Words>
  <Characters>7785</Characters>
  <Application>Microsoft Office Word</Application>
  <DocSecurity>0</DocSecurity>
  <Lines>64</Lines>
  <Paragraphs>18</Paragraphs>
  <ScaleCrop>false</ScaleCrop>
  <Company/>
  <LinksUpToDate>false</LinksUpToDate>
  <CharactersWithSpaces>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LinovoSad</dc:creator>
  <cp:keywords/>
  <dc:description/>
  <cp:lastModifiedBy>LinovoSad</cp:lastModifiedBy>
  <cp:revision>3</cp:revision>
  <dcterms:created xsi:type="dcterms:W3CDTF">2022-05-14T07:06:00Z</dcterms:created>
  <dcterms:modified xsi:type="dcterms:W3CDTF">2022-05-14T07:07:00Z</dcterms:modified>
</cp:coreProperties>
</file>