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43E1" w14:textId="77777777" w:rsidR="00755FE0" w:rsidRPr="00755FE0" w:rsidRDefault="00755FE0" w:rsidP="00755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FE0">
        <w:rPr>
          <w:rFonts w:ascii="Times New Roman" w:hAnsi="Times New Roman" w:cs="Times New Roman"/>
          <w:b/>
          <w:bCs/>
          <w:sz w:val="28"/>
          <w:szCs w:val="28"/>
        </w:rPr>
        <w:t>ПРИМЕРНАЯ СТРУКТУРА ОПИСАНИЯ ПЕДАГОГИЧЕСКОГО ОПЫТА</w:t>
      </w:r>
    </w:p>
    <w:p w14:paraId="4A18DCE3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EDB9D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1 Информационный блок</w:t>
      </w:r>
    </w:p>
    <w:p w14:paraId="1E9BE623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886DC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1.1. Название темы опыта</w:t>
      </w:r>
    </w:p>
    <w:p w14:paraId="56BA7DF6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F309D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Использование средств, приемов, методов и т.п. в образовательной деятельности.</w:t>
      </w:r>
    </w:p>
    <w:p w14:paraId="6978E69A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38D8A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1.2. Актуальность опыта</w:t>
      </w:r>
    </w:p>
    <w:p w14:paraId="7AC9E10A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B2AC7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Противоречия, затруднения, проблемы, встречающиеся в массовой образовательной практике, на решение которых направлен данный опыт.</w:t>
      </w:r>
    </w:p>
    <w:p w14:paraId="6634EEBB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75EFE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1.3. Цели опыта</w:t>
      </w:r>
    </w:p>
    <w:p w14:paraId="70C3EEB1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8F3E3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Развитие способностей, качеств, формирование знаний, умений, навыков обучающихся определенными педагогическими средствами в конкретной образовательной ситуации.</w:t>
      </w:r>
    </w:p>
    <w:p w14:paraId="17A12169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B79BC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1.4. Задачи опыта</w:t>
      </w:r>
    </w:p>
    <w:p w14:paraId="50C9EACD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19B94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Отражение последовательности действий по достижению цели.</w:t>
      </w:r>
    </w:p>
    <w:p w14:paraId="08FA6632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F2F29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1.5. Длительность работы над опытом</w:t>
      </w:r>
    </w:p>
    <w:p w14:paraId="7230E4B3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298B1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Продолжительность работы, этапы.</w:t>
      </w:r>
    </w:p>
    <w:p w14:paraId="3C68AD45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C0A48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 Описание технологии опыта</w:t>
      </w:r>
    </w:p>
    <w:p w14:paraId="2CB33A4F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0AD7B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2.1. Ведущая идея опыта</w:t>
      </w:r>
    </w:p>
    <w:p w14:paraId="4A9C3E25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8F206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Выделение наиболее главного, существенного в деятельности автора, акцент на выделенный конкретный аспект деятельности.</w:t>
      </w:r>
    </w:p>
    <w:p w14:paraId="5D39AF30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2AA92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2.2. Описание сущности опыта</w:t>
      </w:r>
    </w:p>
    <w:p w14:paraId="46564641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213B0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2.2.1. Отражение в общем виде методических и педагогических аспектов опыта – что защищается и как применяется. Желательно представить научную основу опыта, но описывать только те положения, методы и приемы, которые используются в данной работе.</w:t>
      </w:r>
    </w:p>
    <w:p w14:paraId="744A2C3D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0102D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 xml:space="preserve">2.2.2. К какому компоненту педагогической системы относятся данные исследования (определение целей содержания; подходы к построению, отбору, </w:t>
      </w:r>
      <w:r w:rsidRPr="00755FE0">
        <w:rPr>
          <w:rFonts w:ascii="Times New Roman" w:hAnsi="Times New Roman" w:cs="Times New Roman"/>
          <w:sz w:val="28"/>
          <w:szCs w:val="28"/>
        </w:rPr>
        <w:lastRenderedPageBreak/>
        <w:t>структурированию содержания; организация познавательной деятельности обучающихся; определение эффективных методов обучения, воспитания, развития, поиск средств обучения, воспитания, развития, коррекционной работы и др.).</w:t>
      </w:r>
    </w:p>
    <w:p w14:paraId="1DC97D78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F2661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2.2.3. Отражение педагогического опыта в системе: какие компоненты его составляют, какие взаимосвязи между ними существуют.</w:t>
      </w:r>
    </w:p>
    <w:p w14:paraId="6CD04382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ABE20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2.2.4. Отражение последовательности действий при применении основных приемов, форм, средств в контексте общей логики опыта, алгоритм деятельности обучающихся, поэтапные действия педагогического работника.</w:t>
      </w:r>
    </w:p>
    <w:p w14:paraId="731C9AAD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6E2DF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2.2.5. Конкретизация материала через примеры каждого компонента системы опыта, фрагменты занятий, пособий и др.</w:t>
      </w:r>
    </w:p>
    <w:p w14:paraId="251A60F3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61F40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2.2.6. Основные этапы формирования данного опыта, их преемственность.</w:t>
      </w:r>
    </w:p>
    <w:p w14:paraId="05E98CFB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22B89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2.3. Результативность и эффективность опыта</w:t>
      </w:r>
    </w:p>
    <w:p w14:paraId="78DD10A9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50EC4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2.3.1. Определение критериев для диагностирования успешности данного опыта, представление методики описания и подсчета результатов.</w:t>
      </w:r>
    </w:p>
    <w:p w14:paraId="2FA45A48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85745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2.3.2. Доказательность результативности посредством конкретных примеров со ссылкой на материалы приложения.</w:t>
      </w:r>
    </w:p>
    <w:p w14:paraId="59A8C71C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B5D3B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2.3.3. Определение условий, позитивно и негативно влияющих на эффективность и результативность данного опыта.</w:t>
      </w:r>
    </w:p>
    <w:p w14:paraId="72647506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A6A28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3. Заключение</w:t>
      </w:r>
    </w:p>
    <w:p w14:paraId="45F7477D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E60C6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3.1 Конкретные выводы и предложения, вытекающие из опыта.</w:t>
      </w:r>
    </w:p>
    <w:p w14:paraId="1D536805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A445C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3.2 Перспектива дальнейшего совершенствования данного опыта и своей профессиональной практики.</w:t>
      </w:r>
    </w:p>
    <w:p w14:paraId="21AD4E46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08689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3.3 Рекомендации по использованию педагогического опыта в деятельности других педагогов, возможности его применения в массовой практике.</w:t>
      </w:r>
    </w:p>
    <w:p w14:paraId="7955E499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FAF93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3.4 Собственные статьи, выступления с данным опытом в педагогических аудиториях.</w:t>
      </w:r>
    </w:p>
    <w:p w14:paraId="136F8D1F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59556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Приложения</w:t>
      </w:r>
    </w:p>
    <w:p w14:paraId="54BECB20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35E05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Приложение 1. Технологические карты, планы-конспекты, занятий, мероприятий.</w:t>
      </w:r>
    </w:p>
    <w:p w14:paraId="68BAC606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BB6B5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Приложение 2. Список публикаций автора по теме опыта.</w:t>
      </w:r>
    </w:p>
    <w:p w14:paraId="53AD387C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CDB1E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E0">
        <w:rPr>
          <w:rFonts w:ascii="Times New Roman" w:hAnsi="Times New Roman" w:cs="Times New Roman"/>
          <w:sz w:val="28"/>
          <w:szCs w:val="28"/>
        </w:rPr>
        <w:t>Приложение 3. Примеры дидактических материалов, анкет, опросников и т.д.</w:t>
      </w:r>
    </w:p>
    <w:p w14:paraId="004EE139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FD378" w14:textId="77777777" w:rsidR="00755FE0" w:rsidRPr="00755FE0" w:rsidRDefault="00755FE0" w:rsidP="0075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FE0" w:rsidRPr="0075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E0"/>
    <w:rsid w:val="00343D95"/>
    <w:rsid w:val="007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EA93"/>
  <w15:chartTrackingRefBased/>
  <w15:docId w15:val="{5A4FDEA0-5C8E-4A2F-A35E-DFAC215E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2024-12-09T08:22:00Z</dcterms:created>
  <dcterms:modified xsi:type="dcterms:W3CDTF">2024-12-09T08:23:00Z</dcterms:modified>
</cp:coreProperties>
</file>