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6B49" w14:textId="77777777" w:rsidR="009E5B43" w:rsidRPr="009E5B43" w:rsidRDefault="009E5B43" w:rsidP="009E5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5B43">
        <w:rPr>
          <w:rFonts w:ascii="Times New Roman" w:hAnsi="Times New Roman" w:cs="Times New Roman"/>
          <w:b/>
          <w:bCs/>
          <w:sz w:val="32"/>
          <w:szCs w:val="32"/>
        </w:rPr>
        <w:t>Мой ребенок зачислен в ПКПП</w:t>
      </w:r>
    </w:p>
    <w:p w14:paraId="528BEE51" w14:textId="72062C26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Целью работы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пункта  в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учреждении дошкольного образования является оказание необходимой коррекционно-педагогической помощи детям.</w:t>
      </w:r>
    </w:p>
    <w:p w14:paraId="58A33101" w14:textId="6FD84ED3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B43">
        <w:rPr>
          <w:rFonts w:ascii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14:paraId="079BD9B8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формирование и развитие фонематического слуха у детей с нарушениями речи;</w:t>
      </w:r>
    </w:p>
    <w:p w14:paraId="00FC1FF8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коррекция нарушений звуковосприятия и звукопроизношения;</w:t>
      </w:r>
    </w:p>
    <w:p w14:paraId="63632271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своевременное предупреждение и преодоление трудностей речевого развития;</w:t>
      </w:r>
    </w:p>
    <w:p w14:paraId="6D2D2F7A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привитие детям навыков коммуникативного общения;</w:t>
      </w:r>
    </w:p>
    <w:p w14:paraId="3D108FCF" w14:textId="580C6DAC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решение задач социального и речевого развития.</w:t>
      </w:r>
    </w:p>
    <w:p w14:paraId="3F69D556" w14:textId="654D0D84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В первую очередь в список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включаются  дети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 шестилетнего возраста, выпускаемые в школу. При наличии свободных мест и после освобождения мест в результате логопедической работы с детьми подготовительного возраста,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принимаются  дети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 пятилетнего возраста. Основной формой организации работы с детьми, имеющими нарушения речи, являются индивидуальные занятия.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Занятия  кратковременные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(15-25 мин.), 2-3 раза в неделю. Продолжительность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занятий  не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превышает  время, предусмотренное физиологическими особенностями возраста детей,  в соответствии с Санитарно-эпидемиологическими требованиями к устройству, содержанию и организации режима работы в дошкольных организациях. Для улучшения речевой ситуации в группах, в работе с воспитателями используются такие формы, как индивидуальные беседы, консультации, практикумы, семинары, анкетирование, обсуждение проблем на педсоветах; оказание практической помощи в планировании работы по развитию речи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составлении  наглядных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материалов, памяток, советов по подбору речевого материала для праздников. Так как речь является высшей психической функцией человека, то от её недоразвития страдают и другие психические функции (внимание, память, мышление).</w:t>
      </w:r>
    </w:p>
    <w:p w14:paraId="1B8C0BEB" w14:textId="425E5942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Логопедическое воздействие осуществляется поэтапно:</w:t>
      </w:r>
    </w:p>
    <w:p w14:paraId="1693B205" w14:textId="481C7876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подготовительный,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B43">
        <w:rPr>
          <w:rFonts w:ascii="Times New Roman" w:hAnsi="Times New Roman" w:cs="Times New Roman"/>
          <w:sz w:val="28"/>
          <w:szCs w:val="28"/>
        </w:rPr>
        <w:t>постановка звука,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B43">
        <w:rPr>
          <w:rFonts w:ascii="Times New Roman" w:hAnsi="Times New Roman" w:cs="Times New Roman"/>
          <w:sz w:val="28"/>
          <w:szCs w:val="28"/>
        </w:rPr>
        <w:t>автоматизация звука и, в случаях замены одного звука другим или смешения 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B43">
        <w:rPr>
          <w:rFonts w:ascii="Times New Roman" w:hAnsi="Times New Roman" w:cs="Times New Roman"/>
          <w:sz w:val="28"/>
          <w:szCs w:val="28"/>
        </w:rPr>
        <w:t>этап дифференциации.</w:t>
      </w:r>
    </w:p>
    <w:p w14:paraId="3B2136D8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Подготовительный этап. Цель этого этапа – подготовка к правильному восприятию и воспроизведению звука. На этом этапе работа идет одновременно по нескольким направлениям:</w:t>
      </w:r>
    </w:p>
    <w:p w14:paraId="0441CBD2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формирование точных движений органов артикуляционного аппарата;</w:t>
      </w:r>
    </w:p>
    <w:p w14:paraId="6B34F879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формирование направленной воздушной струи;</w:t>
      </w:r>
    </w:p>
    <w:p w14:paraId="6A2D3B35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развитие мелкой моторики рук;</w:t>
      </w:r>
    </w:p>
    <w:p w14:paraId="644546D4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развитие фонематического слуха;</w:t>
      </w:r>
    </w:p>
    <w:p w14:paraId="50BB2668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отработка опорных звуков.</w:t>
      </w:r>
    </w:p>
    <w:p w14:paraId="36BD3322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II. Этап постановки звука. Цель этого этапа – добиться правильного звучания изолированного звука. Для того, чтобы отработать произношение изолированного звука нам нужно объединить отработанные на подготовительном этапе движения и положения органов артикуляционного аппарата и создать артикуляционную базу данного звука, добавить воздушную струю и голос (если он необходим).</w:t>
      </w:r>
    </w:p>
    <w:p w14:paraId="135F608B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lastRenderedPageBreak/>
        <w:t>III. Этап автоматизации звука. Цель данного этапа – добиться правильного произношения звука во фразовой речи, то есть в обычной. На этом этапе постепенно, последовательно поставленный звук вводится в слоги, слова, предложения (стихи, рассказы) и в самостоятельную речь ребенка.</w:t>
      </w:r>
    </w:p>
    <w:p w14:paraId="3054CB52" w14:textId="0746298D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VI. Этап дифференциации. Иногда оказывается, что в процессе автоматизации ребенок начинает свободно включать в спонтанную речь поставленный звук. И если он не смешивает его с другим звуком (зачастую с тем, на который заменял его до начала коррекционной работы), то нет необходимости в последующей работе над ним. В логопедической практике часто встречаются случаи, когда требуется дальнейшее продолжение работы над звуком по его разграничению с другими звуками, то есть дифференциации.</w:t>
      </w:r>
    </w:p>
    <w:p w14:paraId="2CF42E4E" w14:textId="1A657C4D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B43">
        <w:rPr>
          <w:rFonts w:ascii="Times New Roman" w:hAnsi="Times New Roman" w:cs="Times New Roman"/>
          <w:b/>
          <w:bCs/>
          <w:sz w:val="28"/>
          <w:szCs w:val="28"/>
        </w:rPr>
        <w:t>Причины и виды речевых нарушений</w:t>
      </w:r>
    </w:p>
    <w:p w14:paraId="7767BB36" w14:textId="1054A5B3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Часто при консультировании родители задают вопросы о причинах возникновения речевой патологии. Итак, причиной речевого нарушения могут быть:</w:t>
      </w:r>
    </w:p>
    <w:p w14:paraId="618601B9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внутриутробная патология;</w:t>
      </w:r>
    </w:p>
    <w:p w14:paraId="6CFD00D4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наследственная предрасположенность, генетические аномалии;</w:t>
      </w:r>
    </w:p>
    <w:p w14:paraId="4115B110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неблагоприятные роды и их последствия;</w:t>
      </w:r>
    </w:p>
    <w:p w14:paraId="783689F3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заболевания, перенесенные ребенком в первые годы жизни;</w:t>
      </w:r>
    </w:p>
    <w:p w14:paraId="5F5738FE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ребенок общается с людьми с нарушениями речи;</w:t>
      </w:r>
    </w:p>
    <w:p w14:paraId="30326315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малыш растет в неблагоприятных социально-бытовых условиях;</w:t>
      </w:r>
    </w:p>
    <w:p w14:paraId="180FEB4E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ребенок перенес стресс или испуг.</w:t>
      </w:r>
    </w:p>
    <w:p w14:paraId="0FE00763" w14:textId="2884F91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В пункт зачисляются дети с несложными речевыми нарушениями:</w:t>
      </w:r>
    </w:p>
    <w:p w14:paraId="20881DBC" w14:textId="5DEB576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 (у детей с дислалией, дизартрией или стертой формой дизартрии) – ФФНР;</w:t>
      </w:r>
    </w:p>
    <w:p w14:paraId="20E974B0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нарушение произношения отдельных звуков (у детей с дислалией, дизартрией или стертой формой дизартрии) – ФНР.</w:t>
      </w:r>
    </w:p>
    <w:p w14:paraId="372E510A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НВОНР – нерезко выраженное общее недоразвитие речи или ОНР четвертого уровня (у детей с дизартрией или стертой формой дизартрии).</w:t>
      </w:r>
    </w:p>
    <w:p w14:paraId="06E7C2F4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ОНР</w:t>
      </w:r>
    </w:p>
    <w:p w14:paraId="11B04605" w14:textId="454AB415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Фонетико-фонематическое недоразвитие (ФФНР) 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</w:t>
      </w:r>
    </w:p>
    <w:p w14:paraId="30807C24" w14:textId="189272CC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У детей, имеющих ФФНР:</w:t>
      </w:r>
    </w:p>
    <w:p w14:paraId="4C27466C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один и тот же звук может служить заменителем двух или более звуков;</w:t>
      </w:r>
    </w:p>
    <w:p w14:paraId="19C572CE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сложные звуки заменяются простыми;</w:t>
      </w:r>
    </w:p>
    <w:p w14:paraId="46D20CF2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наблюдается неустойчивое употребление целого ряда звуков в различных словах.</w:t>
      </w:r>
    </w:p>
    <w:p w14:paraId="68BA8B69" w14:textId="370A1348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При коррекции ФФНР логопедическая работа ведется в следующих направлениях:</w:t>
      </w:r>
    </w:p>
    <w:p w14:paraId="5783362E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Формирование произносительных навыков;</w:t>
      </w:r>
    </w:p>
    <w:p w14:paraId="5FC256EE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Развитие фонематического восприятия, навыков звукового анализа и синтеза;</w:t>
      </w:r>
    </w:p>
    <w:p w14:paraId="3D8DC898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Развитие внимания к морфологическому составу слов, изменению слов и сочетаний их в предложении;</w:t>
      </w:r>
    </w:p>
    <w:p w14:paraId="03554AC9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lastRenderedPageBreak/>
        <w:t>Воспитание умения правильно составлять простые распространенные и сложные предложения;</w:t>
      </w:r>
    </w:p>
    <w:p w14:paraId="7A22B325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Развитие связной речи путем работы с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рассказом,  пересказом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>;</w:t>
      </w:r>
    </w:p>
    <w:p w14:paraId="203F8024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Развитие словаря путем привлечения внимания к способам словообразования</w:t>
      </w:r>
    </w:p>
    <w:p w14:paraId="56A2AE99" w14:textId="29B4C22B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Нерезко выраженное общее недоразвитие речи (НВОНР) – это речевое расстройство, при котором нарушено формирование всех компонентов речевой системы, т.е. звуковой стороны (фонетики) и смысловой стороны (лексики, грамматики). НВОНР – это нарушение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трудности  его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распределения, снижение памяти и продуктивности запоминания, отстаёт в развитии словесно-логическое мышление. Без специального обучения дети с трудом овладевают анализом и синтезом, сравнением и обобщением. Отмечаются и нарушения в двигательной сфере.</w:t>
      </w:r>
    </w:p>
    <w:p w14:paraId="39FC1CB7" w14:textId="1E301E60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B43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коррекции НВОНР у ребенка:</w:t>
      </w:r>
    </w:p>
    <w:p w14:paraId="17E67385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Систематически заниматься с ребенком по заданиям учителя-дефектолога, педагога-психолога;</w:t>
      </w:r>
    </w:p>
    <w:p w14:paraId="7EEA8363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Выполнять назначения невролога;</w:t>
      </w:r>
    </w:p>
    <w:p w14:paraId="05BF7783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Способствовать развитию двигательной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сферы  ребенка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>;</w:t>
      </w:r>
    </w:p>
    <w:p w14:paraId="1D588A86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рук;</w:t>
      </w:r>
    </w:p>
    <w:p w14:paraId="68C6F76A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Способствовать всех основных психических процессов посредством детских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настольных  игр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>, лото.</w:t>
      </w:r>
    </w:p>
    <w:p w14:paraId="2F6924EE" w14:textId="1689AB1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Общее недоразвитие речи (ОНР) — различные сложные речевые расстройства, при которых нарушается формирование всех компонентов речевой системы, то есть звуковой стороны (фонетики) и смысловой стороны (лексики, грамматики)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B43">
        <w:rPr>
          <w:rFonts w:ascii="Times New Roman" w:hAnsi="Times New Roman" w:cs="Times New Roman"/>
          <w:sz w:val="28"/>
          <w:szCs w:val="28"/>
        </w:rPr>
        <w:t>при нормальном слухе и интеллекте.</w:t>
      </w:r>
    </w:p>
    <w:p w14:paraId="612479AA" w14:textId="089496F3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Выделяют четыре уровня речевого развития, которые отражают типичное состояние 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компонетов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 языка у детей с ОНР:</w:t>
      </w:r>
    </w:p>
    <w:p w14:paraId="4F5C5E7A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I уровень речевого развития характеризуется отсутствием речи (т.е. “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 дети”). Такие дети пользуются “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>” словами, звукоподражаниями, сопровождают “высказывания” мимикой и жестами. Например, “би-би” может означать самолет, самосвал, пароход.</w:t>
      </w:r>
    </w:p>
    <w:p w14:paraId="25A1417E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II уровень речевого развития. Кроме жестов и “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>” слов появляются хотя и искаженные, но достаточно постоянные общеупотребительные слова. Например, “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лябока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>” вместо “яблоко”. Произносительные возможности детей значительно отстают от возрастной нормы. Нарушена слоговая структура. Например, наиболее типично сокращение количества слогов: “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тевики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>” вместо “снеговики”.</w:t>
      </w:r>
    </w:p>
    <w:p w14:paraId="365A4A14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III уровень речевого развития характеризуется наличием развернутой фразовой речи с элементами лексико-грамматического и фонетико-фонематического недоразвития. Свободное общение затруднено. Дети этого уровня вступают в контакты с окружающими только в присутствии знакомых (родителей, воспитателей), вносящих соответствующие пояснения в их речь. Например, “мамой 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ездиля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асьпак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. а потом 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ходиля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летька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звяна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. потом 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асьпальки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небили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. потом </w:t>
      </w:r>
      <w:proofErr w:type="spellStart"/>
      <w:r w:rsidRPr="009E5B43">
        <w:rPr>
          <w:rFonts w:ascii="Times New Roman" w:hAnsi="Times New Roman" w:cs="Times New Roman"/>
          <w:sz w:val="28"/>
          <w:szCs w:val="28"/>
        </w:rPr>
        <w:t>посьли</w:t>
      </w:r>
      <w:proofErr w:type="spellEnd"/>
      <w:r w:rsidRPr="009E5B43">
        <w:rPr>
          <w:rFonts w:ascii="Times New Roman" w:hAnsi="Times New Roman" w:cs="Times New Roman"/>
          <w:sz w:val="28"/>
          <w:szCs w:val="28"/>
        </w:rPr>
        <w:t xml:space="preserve"> пак” вместо “С мамой ездила в зоопарк, А </w:t>
      </w:r>
      <w:r w:rsidRPr="009E5B43">
        <w:rPr>
          <w:rFonts w:ascii="Times New Roman" w:hAnsi="Times New Roman" w:cs="Times New Roman"/>
          <w:sz w:val="28"/>
          <w:szCs w:val="28"/>
        </w:rPr>
        <w:lastRenderedPageBreak/>
        <w:t>потом ходила, где клетка — там обезьяна. Потом в зоопарке не были. Потом пошли в парк”.</w:t>
      </w:r>
    </w:p>
    <w:p w14:paraId="40D8A9CC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IV уровень характеризуется отсутствием нарушений звукопроизношения, а имеет место лишь недостаточно четкое различие звуков в речи. Эти дети допускают перестановки слогов и звуков, сокращения согласных при стечении, замены и пропуски слогов в речевом потоке.</w:t>
      </w:r>
    </w:p>
    <w:p w14:paraId="52F6CA5B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Практика показывает, что для полноценного речевого развития дошкольников необходимо тесное взаимодействие с родителями детей, посещающих детский сад. Труд родителей по преодолению нарушений речи у детей незаменим.</w:t>
      </w:r>
    </w:p>
    <w:p w14:paraId="6DFA9C49" w14:textId="4176E0A3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B43">
        <w:rPr>
          <w:rFonts w:ascii="Times New Roman" w:hAnsi="Times New Roman" w:cs="Times New Roman"/>
          <w:b/>
          <w:bCs/>
          <w:sz w:val="28"/>
          <w:szCs w:val="28"/>
        </w:rPr>
        <w:t>Для успешного исправления речи детей родителям необходимо:</w:t>
      </w:r>
    </w:p>
    <w:p w14:paraId="424A9681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выполнять все рекомендации логопеда;</w:t>
      </w:r>
    </w:p>
    <w:p w14:paraId="427CA19D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обеспечивать регулярное посещение ребенком логопедических занятий;</w:t>
      </w:r>
    </w:p>
    <w:p w14:paraId="4250DA34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выполнять с ребенком домашние задания (выдаются 1 раз в неделю);</w:t>
      </w:r>
    </w:p>
    <w:p w14:paraId="32CFD263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осуществлять контроль за речью ребенка.</w:t>
      </w:r>
    </w:p>
    <w:p w14:paraId="0D1D370B" w14:textId="5944DA48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А если «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пустить  на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самотек», то у ребенка в школе возникнут проблемы:</w:t>
      </w:r>
    </w:p>
    <w:p w14:paraId="34D5597E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ошибки на письме и при чтении;</w:t>
      </w:r>
    </w:p>
    <w:p w14:paraId="77D70EF6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снижение самооценки;</w:t>
      </w:r>
    </w:p>
    <w:p w14:paraId="1065EB8E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конфликты с учителями, родителями, одноклассниками.</w:t>
      </w:r>
    </w:p>
    <w:p w14:paraId="77335234" w14:textId="3A753F10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Как заниматься с ребенком дома</w:t>
      </w:r>
    </w:p>
    <w:p w14:paraId="2E95E27D" w14:textId="3F011B02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B43">
        <w:rPr>
          <w:rFonts w:ascii="Times New Roman" w:hAnsi="Times New Roman" w:cs="Times New Roman"/>
          <w:b/>
          <w:bCs/>
          <w:sz w:val="28"/>
          <w:szCs w:val="28"/>
        </w:rPr>
        <w:t>Памятка родителям для организации занятий по заданию дефектолога</w:t>
      </w:r>
    </w:p>
    <w:p w14:paraId="471E940D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14:paraId="7B228ADD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14:paraId="77363FCF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14:paraId="773AEE65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14:paraId="2AD87ED2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14:paraId="4E8607F1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14:paraId="06EB9799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14:paraId="4874D072" w14:textId="368BAD2E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B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работать со звуком</w:t>
      </w:r>
    </w:p>
    <w:p w14:paraId="446D90F0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Проговорите звук совместно с ребенком.</w:t>
      </w:r>
    </w:p>
    <w:p w14:paraId="3A5E13C4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Выясните, как располагаются губы, зубы, язык при произнесении данного звука.</w:t>
      </w:r>
    </w:p>
    <w:p w14:paraId="4629121B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Используете ли вы голос при произнесении этого звука.</w:t>
      </w:r>
    </w:p>
    <w:p w14:paraId="30A86FB9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14:paraId="48D2E4D9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14:paraId="5DA22E19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Нарисуйте предметы, которые начинаются на данный звук.</w:t>
      </w:r>
    </w:p>
    <w:p w14:paraId="31CF6A0C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В тетради напишите по образцу букву по клеточкам.</w:t>
      </w:r>
    </w:p>
    <w:p w14:paraId="7D241696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Придумайте игры со звуком, над которым работали.</w:t>
      </w:r>
    </w:p>
    <w:p w14:paraId="6C837C97" w14:textId="77777777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Проговорите речевой материал на этот звук.</w:t>
      </w:r>
    </w:p>
    <w:p w14:paraId="646A3374" w14:textId="77777777" w:rsid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</w:t>
      </w:r>
      <w:r w:rsidRPr="009E5B4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6481CE5" w14:textId="2875FF88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 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   Основная цель артикуляционной гимнастики: укреплять мышцы губ, языка и развивать их подвижность.</w:t>
      </w:r>
    </w:p>
    <w:p w14:paraId="06B7EF4E" w14:textId="52197ADF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Дыхательная гимнастика     Необходимое условие правильного развития, хорошего роста – умение правильно дышать. Ребенка легко можно научить правильному дыханию.</w:t>
      </w:r>
    </w:p>
    <w:p w14:paraId="727293EF" w14:textId="7AA61FA8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B43">
        <w:rPr>
          <w:rFonts w:ascii="Times New Roman" w:hAnsi="Times New Roman" w:cs="Times New Roman"/>
          <w:sz w:val="28"/>
          <w:szCs w:val="28"/>
        </w:rPr>
        <w:t>Основные  параметры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правильного ротового выдоха:</w:t>
      </w:r>
    </w:p>
    <w:p w14:paraId="30A22512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выдоху предшествует сильный вдох через нос – «набираем полную грудь воздуха»;</w:t>
      </w:r>
    </w:p>
    <w:p w14:paraId="5774F715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выдох происходит плавно, а не толчками;</w:t>
      </w:r>
    </w:p>
    <w:p w14:paraId="3D37CEC6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во время выдоха губы складываются трубочкой, не следует сжимать губы, надувать щеки;</w:t>
      </w:r>
    </w:p>
    <w:p w14:paraId="21045C38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14:paraId="3F52A576" w14:textId="77777777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выдыхать следует, пока не закончится воздух;</w:t>
      </w:r>
    </w:p>
    <w:p w14:paraId="561DCFAA" w14:textId="0D48CB2E" w:rsidR="009E5B43" w:rsidRPr="009E5B43" w:rsidRDefault="009E5B43" w:rsidP="009E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– во время пения или разговора нельзя добирать воздух при помощи частых коротких вдохов. 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14:paraId="07826C2F" w14:textId="77777777" w:rsid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b/>
          <w:bCs/>
          <w:sz w:val="28"/>
          <w:szCs w:val="28"/>
        </w:rPr>
        <w:t>Игры и упражнения для развития фонематического слуха</w:t>
      </w:r>
      <w:r w:rsidRPr="009E5B4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1527D3" w14:textId="51D8DC26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   Звуки речи – это особые сложные образования, присущие только человеку. Они вырабатываются у ребенка в течение нескольких лет 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   Если ребенок не научится этого делать, он не сможет отличить одно слово от другого и не сможет узнать его как тождественное.  При восприятии речи ребенок сталкивается с </w:t>
      </w:r>
      <w:r w:rsidRPr="009E5B43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 Игры,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которые  развитию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фонематического слуха: игра «Будь внимателен!»,  «Поймай звук»,  «Поймай слово», «Исправь меня».</w:t>
      </w:r>
    </w:p>
    <w:p w14:paraId="67579454" w14:textId="7BA58F68" w:rsidR="009E5B43" w:rsidRPr="009E5B43" w:rsidRDefault="009E5B43" w:rsidP="009E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 xml:space="preserve">Игры и упражнения для развития грамматического строя речи    Грамматический строй языка ребенок усваивает в процессе общения со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овладения грамматическим строем речи сложный и длительный. </w:t>
      </w:r>
      <w:proofErr w:type="gramStart"/>
      <w:r w:rsidRPr="009E5B43">
        <w:rPr>
          <w:rFonts w:ascii="Times New Roman" w:hAnsi="Times New Roman" w:cs="Times New Roman"/>
          <w:sz w:val="28"/>
          <w:szCs w:val="28"/>
        </w:rPr>
        <w:t>Игры,  которые</w:t>
      </w:r>
      <w:proofErr w:type="gramEnd"/>
      <w:r w:rsidRPr="009E5B43">
        <w:rPr>
          <w:rFonts w:ascii="Times New Roman" w:hAnsi="Times New Roman" w:cs="Times New Roman"/>
          <w:sz w:val="28"/>
          <w:szCs w:val="28"/>
        </w:rPr>
        <w:t xml:space="preserve">  необходимо  использовать для развития грамматического строя речи: «Один – много», «Посчитай-ка (от 1 до 5)»,  «Чего не стало?»,  «Измени предложение»,  «Назови ласково».</w:t>
      </w:r>
    </w:p>
    <w:sectPr w:rsidR="009E5B43" w:rsidRPr="009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959"/>
    <w:multiLevelType w:val="multilevel"/>
    <w:tmpl w:val="A848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5359B"/>
    <w:multiLevelType w:val="multilevel"/>
    <w:tmpl w:val="6F0C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40314"/>
    <w:multiLevelType w:val="multilevel"/>
    <w:tmpl w:val="9E8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F1727"/>
    <w:multiLevelType w:val="multilevel"/>
    <w:tmpl w:val="EA7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65458"/>
    <w:multiLevelType w:val="multilevel"/>
    <w:tmpl w:val="D22E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C161D"/>
    <w:multiLevelType w:val="multilevel"/>
    <w:tmpl w:val="0CF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B0B10"/>
    <w:multiLevelType w:val="multilevel"/>
    <w:tmpl w:val="1736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562A2"/>
    <w:multiLevelType w:val="multilevel"/>
    <w:tmpl w:val="6188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C1A1C"/>
    <w:multiLevelType w:val="multilevel"/>
    <w:tmpl w:val="C6B0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4190A"/>
    <w:multiLevelType w:val="multilevel"/>
    <w:tmpl w:val="96B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D7C43"/>
    <w:multiLevelType w:val="multilevel"/>
    <w:tmpl w:val="D62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AF1984"/>
    <w:multiLevelType w:val="multilevel"/>
    <w:tmpl w:val="29EA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F03E50"/>
    <w:multiLevelType w:val="multilevel"/>
    <w:tmpl w:val="732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568F2"/>
    <w:multiLevelType w:val="multilevel"/>
    <w:tmpl w:val="9FD4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6430">
    <w:abstractNumId w:val="12"/>
  </w:num>
  <w:num w:numId="2" w16cid:durableId="1494950367">
    <w:abstractNumId w:val="10"/>
  </w:num>
  <w:num w:numId="3" w16cid:durableId="1881746806">
    <w:abstractNumId w:val="3"/>
  </w:num>
  <w:num w:numId="4" w16cid:durableId="958880950">
    <w:abstractNumId w:val="6"/>
  </w:num>
  <w:num w:numId="5" w16cid:durableId="959069557">
    <w:abstractNumId w:val="0"/>
  </w:num>
  <w:num w:numId="6" w16cid:durableId="1000041542">
    <w:abstractNumId w:val="9"/>
  </w:num>
  <w:num w:numId="7" w16cid:durableId="2057465446">
    <w:abstractNumId w:val="13"/>
  </w:num>
  <w:num w:numId="8" w16cid:durableId="1124227079">
    <w:abstractNumId w:val="4"/>
  </w:num>
  <w:num w:numId="9" w16cid:durableId="1329673358">
    <w:abstractNumId w:val="5"/>
  </w:num>
  <w:num w:numId="10" w16cid:durableId="2099280750">
    <w:abstractNumId w:val="11"/>
  </w:num>
  <w:num w:numId="11" w16cid:durableId="1014455377">
    <w:abstractNumId w:val="1"/>
  </w:num>
  <w:num w:numId="12" w16cid:durableId="2108772854">
    <w:abstractNumId w:val="8"/>
  </w:num>
  <w:num w:numId="13" w16cid:durableId="1005935132">
    <w:abstractNumId w:val="2"/>
  </w:num>
  <w:num w:numId="14" w16cid:durableId="1156263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43"/>
    <w:rsid w:val="009E5B43"/>
    <w:rsid w:val="00A3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0A76"/>
  <w15:chartTrackingRefBased/>
  <w15:docId w15:val="{196FE7D7-886E-4F15-BB0C-CECB34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2041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2024-10-07T12:08:00Z</dcterms:created>
  <dcterms:modified xsi:type="dcterms:W3CDTF">2024-10-07T12:16:00Z</dcterms:modified>
</cp:coreProperties>
</file>