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E3" w:rsidRPr="00A86EFA" w:rsidRDefault="00A85EE3" w:rsidP="00A85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A86E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A85EE3" w:rsidRPr="00A86EFA" w:rsidRDefault="00A85EE3" w:rsidP="00A85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"Как оборудовать спортивный уголок дома для ребенка"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Спортивный уголок дома</w:t>
      </w:r>
      <w:r w:rsidRPr="00A86EFA">
        <w:rPr>
          <w:rFonts w:ascii="Times New Roman" w:eastAsia="Times New Roman" w:hAnsi="Times New Roman" w:cs="Times New Roman"/>
          <w:sz w:val="28"/>
          <w:lang w:eastAsia="ru-RU"/>
        </w:rPr>
        <w:t> помогает разумно организовать досуг детей, способствует закреплению двигательных навыков, полученных в детском саду, развитию ловкости, самостоятельности. Оборудовать такой </w:t>
      </w: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уголок не сложно</w:t>
      </w:r>
      <w:r w:rsidRPr="00A86EFA">
        <w:rPr>
          <w:rFonts w:ascii="Times New Roman" w:eastAsia="Times New Roman" w:hAnsi="Times New Roman" w:cs="Times New Roman"/>
          <w:sz w:val="28"/>
          <w:lang w:eastAsia="ru-RU"/>
        </w:rPr>
        <w:t>: одни пособия можно приобрести в </w:t>
      </w: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спортивном магазине</w:t>
      </w:r>
      <w:r w:rsidRPr="00A86EFA">
        <w:rPr>
          <w:rFonts w:ascii="Times New Roman" w:eastAsia="Times New Roman" w:hAnsi="Times New Roman" w:cs="Times New Roman"/>
          <w:sz w:val="28"/>
          <w:lang w:eastAsia="ru-RU"/>
        </w:rPr>
        <w:t>, другие сделать самим. Обруч, скакалка, мяч, гимнас</w:t>
      </w:r>
      <w:r w:rsidR="00D23A6C" w:rsidRPr="00A86EFA">
        <w:rPr>
          <w:rFonts w:ascii="Times New Roman" w:eastAsia="Times New Roman" w:hAnsi="Times New Roman" w:cs="Times New Roman"/>
          <w:sz w:val="28"/>
          <w:lang w:eastAsia="ru-RU"/>
        </w:rPr>
        <w:t>тическая палочка, мат</w:t>
      </w:r>
      <w:r w:rsidRPr="00A86EF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Дома</w:t>
      </w:r>
      <w:r w:rsidRPr="00A86EFA">
        <w:rPr>
          <w:rFonts w:ascii="Times New Roman" w:eastAsia="Times New Roman" w:hAnsi="Times New Roman" w:cs="Times New Roman"/>
          <w:sz w:val="28"/>
          <w:lang w:eastAsia="ru-RU"/>
        </w:rPr>
        <w:t> желательно иметь: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Обруч (халахуп)</w:t>
      </w:r>
      <w:r w:rsidRPr="00A86EFA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Вращаем</w:t>
      </w:r>
      <w:r w:rsidRPr="00A86EFA">
        <w:rPr>
          <w:rFonts w:ascii="Times New Roman" w:eastAsia="Times New Roman" w:hAnsi="Times New Roman" w:cs="Times New Roman"/>
          <w:sz w:val="28"/>
          <w:lang w:eastAsia="ru-RU"/>
        </w:rPr>
        <w:t> – Развиваем координацию движений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>Для начала научите ребенка вращать обруч на руке. Пусть вытянет одну руку вперед и повесит обруч на запястье, другой рукой резким движением надо закрутить обруч (помогите ребенку!). Напрягая руку с обручем, важно поддерживать вращение. Можно сказать, ребенку, что он должен рисовать рукой маленькие кружочки в воздухе.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Пролезаем</w:t>
      </w:r>
      <w:r w:rsidRPr="00A86EFA">
        <w:rPr>
          <w:rFonts w:ascii="Times New Roman" w:eastAsia="Times New Roman" w:hAnsi="Times New Roman" w:cs="Times New Roman"/>
          <w:sz w:val="28"/>
          <w:lang w:eastAsia="ru-RU"/>
        </w:rPr>
        <w:t> – развиваем ловкость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>Попросите свое чадо поднять руки с обручем над головой, пусть максимально вытянется. Теперь скажите, что нужно пролезть через обруч так аккуратно, чтобы обруч не касался тела. Затем все следует проделать в обратную сторону, то есть снизу-вверх, как бы вылезая из обруча. Если у вас имеется два или несколько обручей, поставьте их на ребро в ряд: у вас получится овальный тоннель, через который ребенок может пробегать или проползти.</w:t>
      </w:r>
    </w:p>
    <w:p w:rsidR="00A85EE3" w:rsidRPr="00A86EFA" w:rsidRDefault="00D23A6C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Мяч</w:t>
      </w:r>
      <w:r w:rsidR="00A85EE3" w:rsidRPr="00A86E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Броски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– развиваем координацию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 xml:space="preserve">    Возьмите простой резиновый мяч и встаньте на небольшом расстоянии от ребенка. Киньте ему мячик, пусть поймает его в ладошки и перекинет вам обратно. Попробуйте увеличить расстояние между вами и малышом. Можно сыграть в известную игру «Съедобное – несъедобное». Соответ</w:t>
      </w:r>
      <w:r w:rsidR="00A86EFA">
        <w:rPr>
          <w:rFonts w:ascii="Times New Roman" w:eastAsia="Times New Roman" w:hAnsi="Times New Roman" w:cs="Times New Roman"/>
          <w:sz w:val="28"/>
          <w:lang w:eastAsia="ru-RU"/>
        </w:rPr>
        <w:t>ственно, в первом случае ребёнок</w:t>
      </w:r>
      <w:r w:rsidRPr="00A86EFA">
        <w:rPr>
          <w:rFonts w:ascii="Times New Roman" w:eastAsia="Times New Roman" w:hAnsi="Times New Roman" w:cs="Times New Roman"/>
          <w:sz w:val="28"/>
          <w:lang w:eastAsia="ru-RU"/>
        </w:rPr>
        <w:t xml:space="preserve"> должен поймать мячик, а во втором – отбросить его.</w:t>
      </w:r>
    </w:p>
    <w:p w:rsidR="00A85EE3" w:rsidRPr="00A86EFA" w:rsidRDefault="00D23A6C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Перекаты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– укрепляем спину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>Возьмите мяч и лягте животом на пол. Ребенка положите также на живот напротив себя на некотором расстоянии (2-3 метра). Перекатите мяч ребенку, чтобы он поймал его двумя руками и покатил обратно вам.</w:t>
      </w:r>
    </w:p>
    <w:p w:rsidR="00A85EE3" w:rsidRPr="00A86EFA" w:rsidRDefault="00D23A6C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Скакалка</w:t>
      </w:r>
      <w:r w:rsidRPr="00A86E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Прыжки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– развиваем координацию и мускулатуру ног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>Сначала надо научить ребенка перепрыгивать двумя ногами через лежащую на полу скакалку. Когда это задание удается выполнить, переходите к вращению скакалки вперед. Концы ее должны быть зажаты в ладошках, а руки широко расставлены в стороны. Попросите ребенка сделать мах двумя руками вперед, а затем назад. Наконец при махе вперед, когда скакалка перелетела через голову, покажите малышу, как нужно перепрыгнуть через нее двумя ногами одновременно. Попробуйте сделать несколько прыжков подряд.</w:t>
      </w:r>
    </w:p>
    <w:p w:rsidR="00A85EE3" w:rsidRPr="00A86EFA" w:rsidRDefault="00D23A6C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Перетягивание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– развиваем мышцы рук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>Возьмите один конец скакалки, а другой дайте ребенку. Держаться надо за саму скакалку, а не только за пластиковую ручку. По разным сторонам комнаты положите игрушки. По команде каждый начнет тянуть скакалку в свою сторону. Поменяйтесь местами, чтобы поработать второй рукой.</w:t>
      </w:r>
    </w:p>
    <w:p w:rsidR="00A85EE3" w:rsidRPr="00A86EFA" w:rsidRDefault="00D23A6C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    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Гимнастическая палка</w:t>
      </w: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.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Ходьба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– профилактика плоскостопия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>Положите простую гимнастическую палочку на пол. Попросите малыша встать двумя ногами на один ее край так, чтобы пятки и носки касались пола. Руки – на пояс, спина ровная. Задача ребенка – перемещаясь небольшими шагами, добраться до другого конца палочки. Гимнастическая палочка все время должна быть под сводом стоп. Пусть ребенок пройдется так 2-3 раза</w:t>
      </w:r>
    </w:p>
    <w:p w:rsidR="00A85EE3" w:rsidRPr="00A86EFA" w:rsidRDefault="00D23A6C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Катание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– укрепляем пресс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>Сядьте вместе с ребенком на пол. Палочку положите перед ногами ребенка. Поставьте его стопы на середину гимнастической палочки. Ноги должны быть согнуты в коленях, руки – вдоль туловища. Пусть кроха ногами докатит палочку до вас и вернет ее обратно ближе к себе. Палочку катать нужно только ногами.</w:t>
      </w:r>
    </w:p>
    <w:p w:rsidR="00A85EE3" w:rsidRPr="00A86EFA" w:rsidRDefault="00D23A6C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Мат</w:t>
      </w:r>
      <w:r w:rsidRPr="00A86EFA">
        <w:rPr>
          <w:rFonts w:ascii="Times New Roman" w:eastAsia="Times New Roman" w:hAnsi="Times New Roman" w:cs="Times New Roman"/>
          <w:lang w:eastAsia="ru-RU"/>
        </w:rPr>
        <w:t xml:space="preserve">. 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Кувырок 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– развиваем ловкость</w:t>
      </w:r>
    </w:p>
    <w:p w:rsidR="00A85EE3" w:rsidRPr="00A86EFA" w:rsidRDefault="00A85EE3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>Исходное положение – сидя на корточках, колени вместе. Посадите кроху лицом к мату, на самый край. Скажите, чтобы опустил голову, прижал подбородок к груди, а руки протянул вперед. Затем оттолкнулся ногами, приподнимая копчик, и сделал кувырок вперед через голову. Страхуйте ребенка, закрывая своей рукой его затылок и прижимая подбородок к груди. Колени в перевороте всегда согнуты!</w:t>
      </w:r>
    </w:p>
    <w:p w:rsidR="00A85EE3" w:rsidRPr="00A86EFA" w:rsidRDefault="00D23A6C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Перекаты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– укрепляем спину и пресс</w:t>
      </w:r>
    </w:p>
    <w:p w:rsidR="00A85EE3" w:rsidRPr="00A86EFA" w:rsidRDefault="00A86EFA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Ребёнок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 xml:space="preserve"> лежит на спине поперек мата. Руки вытянуты вверх, ноги выпрямлены. Пусть, не помогая себе руками и держа ноги вместе, перевернется на живот. Затем снова на спину. Докатился до конца мата? Пусть перекатами вернется обратно.</w:t>
      </w:r>
    </w:p>
    <w:p w:rsidR="00A85EE3" w:rsidRPr="00A86EFA" w:rsidRDefault="00D23A6C" w:rsidP="00A8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Располагать 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уголок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следует по возможности ближе к свету, чтобы был приток свежего воздуха, у наружной стены с широким окном и балконной дверью. На устройство 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спортивного уголка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влияет величина квартиры, ее планировка, степень загруженности мебелью. Такой 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уголок может занимать 2 кв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. м., располагаться в углу комнаты, что позволит подходить к нему с двух сторон. Вертикальные стойки можно прикрепить к потолку и полу – это основание комплекса, на которое крепится канаты, веревочные лестницы, резиновая лиана, качели, кольцо, перекладины.</w:t>
      </w:r>
    </w:p>
    <w:p w:rsidR="00A86EFA" w:rsidRDefault="00D23A6C" w:rsidP="00A86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У ребенка не должно быть с самого начала отрицательных эмоций от чрезмерно высоких или слишком малых нагрузок, неправильной методики занятий, отсутствие их периодичности, поэтому </w:t>
      </w:r>
      <w:r w:rsidR="00A85EE3" w:rsidRPr="00A86E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родители</w:t>
      </w:r>
      <w:r w:rsidR="00A85EE3" w:rsidRPr="00A86EFA">
        <w:rPr>
          <w:rFonts w:ascii="Times New Roman" w:eastAsia="Times New Roman" w:hAnsi="Times New Roman" w:cs="Times New Roman"/>
          <w:sz w:val="28"/>
          <w:lang w:eastAsia="ru-RU"/>
        </w:rPr>
        <w:t> должны хорошо подготовиться к тому, чтобы начать заниматься с ним.</w:t>
      </w:r>
    </w:p>
    <w:p w:rsidR="00A86EFA" w:rsidRPr="00A86EFA" w:rsidRDefault="00A86EFA" w:rsidP="00A86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EFA">
        <w:rPr>
          <w:rStyle w:val="c3"/>
          <w:rFonts w:ascii="Times New Roman" w:hAnsi="Times New Roman" w:cs="Times New Roman"/>
          <w:sz w:val="28"/>
          <w:szCs w:val="28"/>
        </w:rPr>
        <w:t xml:space="preserve">  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вашим детям.</w:t>
      </w:r>
    </w:p>
    <w:p w:rsidR="00A86EFA" w:rsidRDefault="00A86EFA" w:rsidP="00A86EFA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A86EFA">
        <w:rPr>
          <w:rStyle w:val="c3"/>
          <w:rFonts w:ascii="Times New Roman" w:hAnsi="Times New Roman" w:cs="Times New Roman"/>
          <w:sz w:val="28"/>
          <w:szCs w:val="28"/>
        </w:rPr>
        <w:t xml:space="preserve">     Чтобы избежать подростковых сколиозов и анемий, важно и дома выстроить четкую систему физического воспитания, а самим стать спортивным примером для подражания. </w:t>
      </w:r>
    </w:p>
    <w:p w:rsidR="00A86EFA" w:rsidRPr="00A86EFA" w:rsidRDefault="00A86EFA" w:rsidP="00A86EF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 </w:t>
      </w:r>
      <w:r w:rsidRPr="00A86EFA">
        <w:rPr>
          <w:rStyle w:val="c3"/>
          <w:rFonts w:ascii="Times New Roman" w:hAnsi="Times New Roman" w:cs="Times New Roman"/>
          <w:sz w:val="28"/>
          <w:szCs w:val="28"/>
        </w:rPr>
        <w:t>Здоровая семья – это спортивная семья! Вот несколько советов, как привить семье вкус к здоровому образу жизни:</w:t>
      </w:r>
    </w:p>
    <w:p w:rsidR="00A86EFA" w:rsidRDefault="00A86EFA" w:rsidP="00A86EF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 </w:t>
      </w:r>
      <w:r w:rsidRPr="00A86EFA">
        <w:rPr>
          <w:rStyle w:val="c3"/>
          <w:rFonts w:ascii="Times New Roman" w:hAnsi="Times New Roman" w:cs="Times New Roman"/>
          <w:sz w:val="28"/>
          <w:szCs w:val="28"/>
        </w:rPr>
        <w:t xml:space="preserve"> "Поселите" в своем доме мячи, скакалки, обручи. </w:t>
      </w:r>
    </w:p>
    <w:p w:rsidR="00353646" w:rsidRPr="00A86EFA" w:rsidRDefault="00A86EFA" w:rsidP="00A86EF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525E91" w:rsidRPr="00A86EFA">
        <w:rPr>
          <w:rFonts w:ascii="Times New Roman" w:hAnsi="Times New Roman" w:cs="Times New Roman"/>
          <w:sz w:val="28"/>
          <w:szCs w:val="28"/>
        </w:rPr>
        <w:t xml:space="preserve">   Руководитель физического воспитания Т.Н. Давидюк</w:t>
      </w:r>
    </w:p>
    <w:sectPr w:rsidR="00353646" w:rsidRPr="00A86EFA" w:rsidSect="00A85E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70FA"/>
    <w:multiLevelType w:val="multilevel"/>
    <w:tmpl w:val="8D0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85EE3"/>
    <w:rsid w:val="00353646"/>
    <w:rsid w:val="004D06E6"/>
    <w:rsid w:val="00525E91"/>
    <w:rsid w:val="0064672C"/>
    <w:rsid w:val="00670D03"/>
    <w:rsid w:val="009326CC"/>
    <w:rsid w:val="00A85EE3"/>
    <w:rsid w:val="00A86EFA"/>
    <w:rsid w:val="00AD1F13"/>
    <w:rsid w:val="00D2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03"/>
  </w:style>
  <w:style w:type="paragraph" w:styleId="2">
    <w:name w:val="heading 2"/>
    <w:basedOn w:val="a"/>
    <w:link w:val="20"/>
    <w:uiPriority w:val="9"/>
    <w:qFormat/>
    <w:rsid w:val="00A85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A8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5EE3"/>
  </w:style>
  <w:style w:type="paragraph" w:customStyle="1" w:styleId="c7">
    <w:name w:val="c7"/>
    <w:basedOn w:val="a"/>
    <w:rsid w:val="00A8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5EE3"/>
  </w:style>
  <w:style w:type="paragraph" w:customStyle="1" w:styleId="c0">
    <w:name w:val="c0"/>
    <w:basedOn w:val="a"/>
    <w:rsid w:val="00A8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5EE3"/>
  </w:style>
  <w:style w:type="character" w:customStyle="1" w:styleId="c2">
    <w:name w:val="c2"/>
    <w:basedOn w:val="a0"/>
    <w:rsid w:val="00A85EE3"/>
  </w:style>
  <w:style w:type="character" w:customStyle="1" w:styleId="c3">
    <w:name w:val="c3"/>
    <w:basedOn w:val="a0"/>
    <w:rsid w:val="00A85EE3"/>
  </w:style>
  <w:style w:type="character" w:customStyle="1" w:styleId="apple-converted-space">
    <w:name w:val="apple-converted-space"/>
    <w:basedOn w:val="a0"/>
    <w:rsid w:val="00A85EE3"/>
  </w:style>
  <w:style w:type="paragraph" w:customStyle="1" w:styleId="c31">
    <w:name w:val="c31"/>
    <w:basedOn w:val="a"/>
    <w:rsid w:val="00A8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85EE3"/>
  </w:style>
  <w:style w:type="paragraph" w:customStyle="1" w:styleId="c5">
    <w:name w:val="c5"/>
    <w:basedOn w:val="a"/>
    <w:rsid w:val="00A8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1">
    <w:name w:val="c01"/>
    <w:basedOn w:val="a0"/>
    <w:rsid w:val="00A85EE3"/>
  </w:style>
  <w:style w:type="character" w:styleId="a3">
    <w:name w:val="Strong"/>
    <w:basedOn w:val="a0"/>
    <w:uiPriority w:val="22"/>
    <w:qFormat/>
    <w:rsid w:val="00A85EE3"/>
    <w:rPr>
      <w:b/>
      <w:bCs/>
    </w:rPr>
  </w:style>
  <w:style w:type="character" w:styleId="a4">
    <w:name w:val="Hyperlink"/>
    <w:basedOn w:val="a0"/>
    <w:uiPriority w:val="99"/>
    <w:semiHidden/>
    <w:unhideWhenUsed/>
    <w:rsid w:val="00A85EE3"/>
    <w:rPr>
      <w:color w:val="0000FF"/>
      <w:u w:val="single"/>
    </w:rPr>
  </w:style>
  <w:style w:type="paragraph" w:customStyle="1" w:styleId="search-excerpt">
    <w:name w:val="search-excerpt"/>
    <w:basedOn w:val="a"/>
    <w:rsid w:val="00A8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85EE3"/>
  </w:style>
  <w:style w:type="character" w:customStyle="1" w:styleId="flag-throbber">
    <w:name w:val="flag-throbber"/>
    <w:basedOn w:val="a0"/>
    <w:rsid w:val="00A85EE3"/>
  </w:style>
  <w:style w:type="paragraph" w:styleId="a5">
    <w:name w:val="Balloon Text"/>
    <w:basedOn w:val="a"/>
    <w:link w:val="a6"/>
    <w:uiPriority w:val="99"/>
    <w:semiHidden/>
    <w:unhideWhenUsed/>
    <w:rsid w:val="00A8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3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4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24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73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98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38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55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83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80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XXX-1</cp:lastModifiedBy>
  <cp:revision>2</cp:revision>
  <cp:lastPrinted>2020-05-05T06:49:00Z</cp:lastPrinted>
  <dcterms:created xsi:type="dcterms:W3CDTF">2024-12-09T09:25:00Z</dcterms:created>
  <dcterms:modified xsi:type="dcterms:W3CDTF">2024-12-09T09:25:00Z</dcterms:modified>
</cp:coreProperties>
</file>