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8EC30" w14:textId="77777777" w:rsidR="00553DD8" w:rsidRPr="00553DD8" w:rsidRDefault="00553DD8" w:rsidP="00553DD8">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553DD8">
        <w:rPr>
          <w:rFonts w:ascii="Times New Roman" w:eastAsia="Times New Roman" w:hAnsi="Times New Roman" w:cs="Times New Roman"/>
          <w:b/>
          <w:bCs/>
          <w:color w:val="000000"/>
          <w:sz w:val="28"/>
          <w:szCs w:val="28"/>
          <w:lang w:eastAsia="ru-RU"/>
        </w:rPr>
        <w:t>«ПРАВИЛЬНОЕ ПИТАНИЕ- ЗАЛОГ ЗДОРОВЬЯ»</w:t>
      </w:r>
    </w:p>
    <w:p w14:paraId="38DD7B17"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    </w:t>
      </w:r>
      <w:r w:rsidRPr="00553DD8">
        <w:rPr>
          <w:rFonts w:ascii="Times New Roman" w:eastAsia="Times New Roman" w:hAnsi="Times New Roman" w:cs="Times New Roman"/>
          <w:color w:val="000000"/>
          <w:sz w:val="28"/>
          <w:szCs w:val="28"/>
          <w:lang w:eastAsia="ru-RU"/>
        </w:rPr>
        <w:t>Пища – это необходимая потребность организма, и обязательное условие существования человека.</w:t>
      </w:r>
    </w:p>
    <w:p w14:paraId="23C7F906"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14:paraId="49A92296"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14:paraId="78A0B24D"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14:paraId="47E51DB2"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Питание должно быть разнообразным, это служит основой его сбалансированности. Важно формировать у ребенка разнообразный вкусовой кругозор.</w:t>
      </w:r>
    </w:p>
    <w:p w14:paraId="3BB11AE5" w14:textId="77777777" w:rsidR="00553DD8" w:rsidRPr="00553DD8" w:rsidRDefault="00553DD8" w:rsidP="00553DD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В рацион ребёнка необходимо включать все группы продуктов – мясные,</w:t>
      </w: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i/>
          <w:iCs/>
          <w:color w:val="000000"/>
          <w:sz w:val="28"/>
          <w:szCs w:val="28"/>
          <w:lang w:eastAsia="ru-RU"/>
        </w:rPr>
        <w:t>молочные, рыбные, растительные;</w:t>
      </w:r>
    </w:p>
    <w:p w14:paraId="146185E1" w14:textId="77777777" w:rsidR="00553DD8" w:rsidRPr="00553DD8" w:rsidRDefault="00553DD8" w:rsidP="00553DD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14:paraId="7C59D589"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color w:val="000000"/>
          <w:sz w:val="28"/>
          <w:szCs w:val="28"/>
          <w:lang w:eastAsia="ru-RU"/>
        </w:rPr>
        <w:t>Количество энергии, поступающей в организм с продуктами, равно количеству энергии, затраченной ребёнком.</w:t>
      </w:r>
    </w:p>
    <w:p w14:paraId="1D61EFF1"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14:paraId="513EBE1A"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14:paraId="6F0FC535"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Пусть с самого раннего возраста у ребенка сформируется представление: семейный стол – место, где всем уютно, тепло и, конечно вкусно!</w:t>
      </w:r>
    </w:p>
    <w:p w14:paraId="4B0D7352"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53DD8">
        <w:rPr>
          <w:rFonts w:ascii="Times New Roman" w:eastAsia="Times New Roman" w:hAnsi="Times New Roman" w:cs="Times New Roman"/>
          <w:b/>
          <w:bCs/>
          <w:color w:val="000000"/>
          <w:sz w:val="28"/>
          <w:szCs w:val="28"/>
          <w:lang w:eastAsia="ru-RU"/>
        </w:rPr>
        <w:t>Родителям  на</w:t>
      </w:r>
      <w:proofErr w:type="gramEnd"/>
      <w:r w:rsidRPr="00553DD8">
        <w:rPr>
          <w:rFonts w:ascii="Times New Roman" w:eastAsia="Times New Roman" w:hAnsi="Times New Roman" w:cs="Times New Roman"/>
          <w:b/>
          <w:bCs/>
          <w:color w:val="000000"/>
          <w:sz w:val="28"/>
          <w:szCs w:val="28"/>
          <w:lang w:eastAsia="ru-RU"/>
        </w:rPr>
        <w:t xml:space="preserve">  заметку:</w:t>
      </w:r>
    </w:p>
    <w:p w14:paraId="5E0DEE5F" w14:textId="77777777" w:rsidR="00553DD8" w:rsidRPr="00553DD8" w:rsidRDefault="00553DD8" w:rsidP="00553DD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 xml:space="preserve">Домашний рацион должен дополнять, а не заменять рацион детского сада. Знакомьтесь с </w:t>
      </w:r>
      <w:proofErr w:type="gramStart"/>
      <w:r w:rsidRPr="00553DD8">
        <w:rPr>
          <w:rFonts w:ascii="Times New Roman" w:eastAsia="Times New Roman" w:hAnsi="Times New Roman" w:cs="Times New Roman"/>
          <w:i/>
          <w:iCs/>
          <w:color w:val="000000"/>
          <w:sz w:val="28"/>
          <w:szCs w:val="28"/>
          <w:lang w:eastAsia="ru-RU"/>
        </w:rPr>
        <w:t>меню ,</w:t>
      </w:r>
      <w:proofErr w:type="gramEnd"/>
      <w:r w:rsidRPr="00553DD8">
        <w:rPr>
          <w:rFonts w:ascii="Times New Roman" w:eastAsia="Times New Roman" w:hAnsi="Times New Roman" w:cs="Times New Roman"/>
          <w:i/>
          <w:iCs/>
          <w:color w:val="000000"/>
          <w:sz w:val="28"/>
          <w:szCs w:val="28"/>
          <w:lang w:eastAsia="ru-RU"/>
        </w:rPr>
        <w:t xml:space="preserve"> его ежедневно вывешивают в ДОУ;</w:t>
      </w:r>
    </w:p>
    <w:p w14:paraId="577EADB1" w14:textId="77777777" w:rsidR="00553DD8" w:rsidRPr="00553DD8" w:rsidRDefault="00553DD8" w:rsidP="00553DD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 xml:space="preserve">Перед поступлением ребёнка в детский сад максимально </w:t>
      </w:r>
      <w:proofErr w:type="spellStart"/>
      <w:r w:rsidRPr="00553DD8">
        <w:rPr>
          <w:rFonts w:ascii="Times New Roman" w:eastAsia="Times New Roman" w:hAnsi="Times New Roman" w:cs="Times New Roman"/>
          <w:i/>
          <w:iCs/>
          <w:color w:val="000000"/>
          <w:sz w:val="28"/>
          <w:szCs w:val="28"/>
          <w:lang w:eastAsia="ru-RU"/>
        </w:rPr>
        <w:t>приблизьте</w:t>
      </w:r>
      <w:proofErr w:type="spellEnd"/>
      <w:r w:rsidRPr="00553DD8">
        <w:rPr>
          <w:rFonts w:ascii="Times New Roman" w:eastAsia="Times New Roman" w:hAnsi="Times New Roman" w:cs="Times New Roman"/>
          <w:i/>
          <w:iCs/>
          <w:color w:val="000000"/>
          <w:sz w:val="28"/>
          <w:szCs w:val="28"/>
          <w:lang w:eastAsia="ru-RU"/>
        </w:rPr>
        <w:t xml:space="preserve"> режим питания и состав рациона к условиям детского сада;</w:t>
      </w:r>
    </w:p>
    <w:p w14:paraId="31DA50D1" w14:textId="77777777" w:rsidR="00553DD8" w:rsidRPr="00553DD8" w:rsidRDefault="00553DD8" w:rsidP="00553DD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lastRenderedPageBreak/>
        <w:t>Завтрак до детского сада лучше исключить, иначе ребёнок будет плохо завтракать в группе;</w:t>
      </w:r>
    </w:p>
    <w:p w14:paraId="1F5B42E3" w14:textId="77777777" w:rsidR="00553DD8" w:rsidRPr="00553DD8" w:rsidRDefault="00553DD8" w:rsidP="00553DD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Вечером дома важно дать ребёнку именно те продукты и блюда, которые он не получил днем;</w:t>
      </w:r>
    </w:p>
    <w:p w14:paraId="0B21B398" w14:textId="77777777" w:rsidR="00553DD8" w:rsidRPr="00553DD8" w:rsidRDefault="00553DD8" w:rsidP="00553DD8">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В выходные и праздничные дни лучше придерживаться меню детского еда.</w:t>
      </w:r>
    </w:p>
    <w:p w14:paraId="26F37961"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14:paraId="658449B0"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сидеть развалившись, то прольёшь на себя суп из ложки…</w:t>
      </w:r>
    </w:p>
    <w:p w14:paraId="1F0BE1C5"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Этикету сложно научить лишь постоянным повторением правил поведения. Ребёнок смотрит, как ведут себя взрослые.                                              </w:t>
      </w:r>
    </w:p>
    <w:p w14:paraId="25E10D92"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color w:val="000000"/>
          <w:sz w:val="28"/>
          <w:szCs w:val="28"/>
          <w:lang w:eastAsia="ru-RU"/>
        </w:rPr>
        <w:t>Как правильно сидеть за столом:</w:t>
      </w:r>
    </w:p>
    <w:p w14:paraId="45D26D0F" w14:textId="77777777" w:rsidR="00553DD8" w:rsidRPr="00553DD8" w:rsidRDefault="00553DD8" w:rsidP="00553DD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Садиться за стол можно только с чистыми руками;</w:t>
      </w:r>
    </w:p>
    <w:p w14:paraId="34AEBC2E" w14:textId="77777777" w:rsidR="00553DD8" w:rsidRPr="00553DD8" w:rsidRDefault="00553DD8" w:rsidP="00553DD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Сидеть надо прямо, не раскачиваясь;</w:t>
      </w:r>
    </w:p>
    <w:p w14:paraId="2E76017C" w14:textId="77777777" w:rsidR="00553DD8" w:rsidRPr="00553DD8" w:rsidRDefault="00553DD8" w:rsidP="00553DD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На стол можно положить только запястья, а не локти;</w:t>
      </w:r>
    </w:p>
    <w:p w14:paraId="0023C48C" w14:textId="77777777" w:rsidR="00553DD8" w:rsidRPr="00553DD8" w:rsidRDefault="00553DD8" w:rsidP="00553DD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Руки следует держать как можно ближе к туловищу;</w:t>
      </w:r>
    </w:p>
    <w:p w14:paraId="7737E1CF" w14:textId="77777777" w:rsidR="00553DD8" w:rsidRPr="00553DD8" w:rsidRDefault="00553DD8" w:rsidP="00553DD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Сидя за столом, можно лишь слегка наклонить голову над тарелкой;</w:t>
      </w:r>
    </w:p>
    <w:p w14:paraId="35DEAFD2" w14:textId="77777777" w:rsidR="00553DD8" w:rsidRPr="00553DD8" w:rsidRDefault="00553DD8" w:rsidP="00553DD8">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Разговаривать во время еды естественно и прилично, особенно во время праздничного застолья, но не с полным ртом.</w:t>
      </w:r>
      <w:r w:rsidRPr="00553DD8">
        <w:rPr>
          <w:rFonts w:ascii="Times New Roman" w:eastAsia="Times New Roman" w:hAnsi="Times New Roman" w:cs="Times New Roman"/>
          <w:b/>
          <w:bCs/>
          <w:color w:val="000000"/>
          <w:sz w:val="28"/>
          <w:szCs w:val="28"/>
          <w:lang w:eastAsia="ru-RU"/>
        </w:rPr>
        <w:t> </w:t>
      </w:r>
    </w:p>
    <w:p w14:paraId="3B0BE9A0"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color w:val="000000"/>
          <w:sz w:val="28"/>
          <w:szCs w:val="28"/>
          <w:lang w:eastAsia="ru-RU"/>
        </w:rPr>
        <w:t>Во время еды следует:</w:t>
      </w:r>
    </w:p>
    <w:p w14:paraId="530E6CE6" w14:textId="77777777" w:rsidR="00553DD8" w:rsidRPr="00553DD8" w:rsidRDefault="00553DD8" w:rsidP="00553DD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Есть размеренно, а не торопливо или чересчур медленно;</w:t>
      </w:r>
    </w:p>
    <w:p w14:paraId="6B74A239" w14:textId="77777777" w:rsidR="00553DD8" w:rsidRPr="00553DD8" w:rsidRDefault="00553DD8" w:rsidP="00553DD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Ждать, пока горячее блюдо или напиток остынут, а не дуть на них;</w:t>
      </w:r>
    </w:p>
    <w:p w14:paraId="74804968" w14:textId="77777777" w:rsidR="00553DD8" w:rsidRPr="00553DD8" w:rsidRDefault="00553DD8" w:rsidP="00553DD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Есть беззвучно, а не чавкать;</w:t>
      </w:r>
    </w:p>
    <w:p w14:paraId="788D1FC7" w14:textId="77777777" w:rsidR="00553DD8" w:rsidRPr="00553DD8" w:rsidRDefault="00553DD8" w:rsidP="00553DD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Съедать всё, что лежит на тарелке; оставлять пищу некрасиво, но и вытирать тарелку хлебом досуха не следует;</w:t>
      </w:r>
    </w:p>
    <w:p w14:paraId="5908FF04" w14:textId="77777777" w:rsidR="00553DD8" w:rsidRPr="00553DD8" w:rsidRDefault="00553DD8" w:rsidP="00553DD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Набирать соль специальной ложечкой или кончиком ножа;</w:t>
      </w:r>
    </w:p>
    <w:p w14:paraId="492C21AE" w14:textId="77777777" w:rsidR="00553DD8" w:rsidRPr="00553DD8" w:rsidRDefault="00553DD8" w:rsidP="00553DD8">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Насыпать сахарный песок в чай или другой напиток специальной ложкой.</w:t>
      </w:r>
    </w:p>
    <w:p w14:paraId="3D14F943"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i/>
          <w:iCs/>
          <w:color w:val="000000"/>
          <w:sz w:val="28"/>
          <w:szCs w:val="28"/>
          <w:lang w:eastAsia="ru-RU"/>
        </w:rPr>
        <w:t>Не забывайте пользоваться салфетками!</w:t>
      </w:r>
    </w:p>
    <w:p w14:paraId="68AB4C24"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color w:val="000000"/>
          <w:sz w:val="28"/>
          <w:szCs w:val="28"/>
          <w:lang w:eastAsia="ru-RU"/>
        </w:rPr>
        <w:t>О правилах гигиены питания</w:t>
      </w:r>
      <w:r w:rsidRPr="00553DD8">
        <w:rPr>
          <w:rFonts w:ascii="Times New Roman" w:eastAsia="Times New Roman" w:hAnsi="Times New Roman" w:cs="Times New Roman"/>
          <w:color w:val="000000"/>
          <w:sz w:val="28"/>
          <w:szCs w:val="28"/>
          <w:lang w:eastAsia="ru-RU"/>
        </w:rPr>
        <w:t>.</w:t>
      </w:r>
    </w:p>
    <w:p w14:paraId="0E94E1E4"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xml:space="preserve">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w:t>
      </w:r>
      <w:proofErr w:type="gramStart"/>
      <w:r w:rsidRPr="00553DD8">
        <w:rPr>
          <w:rFonts w:ascii="Times New Roman" w:eastAsia="Times New Roman" w:hAnsi="Times New Roman" w:cs="Times New Roman"/>
          <w:color w:val="000000"/>
          <w:sz w:val="28"/>
          <w:szCs w:val="28"/>
          <w:lang w:eastAsia="ru-RU"/>
        </w:rPr>
        <w:t>едой, после того, как</w:t>
      </w:r>
      <w:proofErr w:type="gramEnd"/>
      <w:r w:rsidRPr="00553DD8">
        <w:rPr>
          <w:rFonts w:ascii="Times New Roman" w:eastAsia="Times New Roman" w:hAnsi="Times New Roman" w:cs="Times New Roman"/>
          <w:color w:val="000000"/>
          <w:sz w:val="28"/>
          <w:szCs w:val="28"/>
          <w:lang w:eastAsia="ru-RU"/>
        </w:rPr>
        <w:t xml:space="preserve"> он поиграет с животными. Когда детям нравится содержать себя в чистоте, они приобретают эту привычку на всю жизнь. Ежедневно </w:t>
      </w:r>
      <w:r w:rsidRPr="00553DD8">
        <w:rPr>
          <w:rFonts w:ascii="Times New Roman" w:eastAsia="Times New Roman" w:hAnsi="Times New Roman" w:cs="Times New Roman"/>
          <w:color w:val="000000"/>
          <w:sz w:val="28"/>
          <w:szCs w:val="28"/>
          <w:lang w:eastAsia="ru-RU"/>
        </w:rPr>
        <w:lastRenderedPageBreak/>
        <w:t>помогайте своему ребенку приобретать и закреплять навыки безопасного питания.</w:t>
      </w:r>
    </w:p>
    <w:p w14:paraId="00AA8F05"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Научите вашего ребёнка:</w:t>
      </w:r>
    </w:p>
    <w:p w14:paraId="2A3D6638" w14:textId="77777777" w:rsidR="00553DD8" w:rsidRPr="00553DD8" w:rsidRDefault="00553DD8" w:rsidP="00553DD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Соблюдать правила личной гигиены;</w:t>
      </w:r>
    </w:p>
    <w:p w14:paraId="10873D0D" w14:textId="77777777" w:rsidR="00553DD8" w:rsidRPr="00553DD8" w:rsidRDefault="00553DD8" w:rsidP="00553DD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Различать свежие и несвежие продукты;</w:t>
      </w:r>
    </w:p>
    <w:p w14:paraId="2F3DDE5F" w14:textId="77777777" w:rsidR="00553DD8" w:rsidRPr="00553DD8" w:rsidRDefault="00553DD8" w:rsidP="00553DD8">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Осторожно обращаться с незнакомыми продуктами.</w:t>
      </w:r>
    </w:p>
    <w:p w14:paraId="7388BF02"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p>
    <w:p w14:paraId="6014A5C6"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Крепкие зубы – это не только красивая улыбка, это – здоровье ребёнка. Значение здоровых зубов трудно переоценить. Они нужны, чтобы пережевывать пищу.</w:t>
      </w:r>
    </w:p>
    <w:p w14:paraId="132890B2"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Вот что надо делать, чтобы зубы у ребенка оставались как можно более здоровыми</w:t>
      </w:r>
      <w:r w:rsidRPr="00553DD8">
        <w:rPr>
          <w:rFonts w:ascii="Times New Roman" w:eastAsia="Times New Roman" w:hAnsi="Times New Roman" w:cs="Times New Roman"/>
          <w:color w:val="000000"/>
          <w:sz w:val="28"/>
          <w:szCs w:val="28"/>
          <w:lang w:eastAsia="ru-RU"/>
        </w:rPr>
        <w:t>.</w:t>
      </w:r>
    </w:p>
    <w:p w14:paraId="1643C87F" w14:textId="77777777" w:rsidR="00553DD8" w:rsidRPr="00553DD8" w:rsidRDefault="00553DD8" w:rsidP="00553DD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ежедневно чистить зубы утром и вечером не менее двух минут. Чистить зубы надо начинать с того момента, как прорезался первый зуб.</w:t>
      </w:r>
    </w:p>
    <w:p w14:paraId="416F5CB8" w14:textId="77777777" w:rsidR="00553DD8" w:rsidRPr="00553DD8" w:rsidRDefault="00553DD8" w:rsidP="00553DD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i/>
          <w:iCs/>
          <w:color w:val="000000"/>
          <w:sz w:val="28"/>
          <w:szCs w:val="28"/>
          <w:lang w:eastAsia="ru-RU"/>
        </w:rPr>
        <w:t>естественно без сахара.</w:t>
      </w:r>
    </w:p>
    <w:p w14:paraId="6844DB9A" w14:textId="77777777" w:rsidR="00553DD8" w:rsidRPr="00553DD8" w:rsidRDefault="00553DD8" w:rsidP="00553DD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 xml:space="preserve">увеличить количество твердой пищи (яблоки, морковь, груши и т.д.). Лучше предложить </w:t>
      </w:r>
      <w:proofErr w:type="gramStart"/>
      <w:r w:rsidRPr="00553DD8">
        <w:rPr>
          <w:rFonts w:ascii="Times New Roman" w:eastAsia="Times New Roman" w:hAnsi="Times New Roman" w:cs="Times New Roman"/>
          <w:i/>
          <w:iCs/>
          <w:color w:val="000000"/>
          <w:sz w:val="28"/>
          <w:szCs w:val="28"/>
          <w:lang w:eastAsia="ru-RU"/>
        </w:rPr>
        <w:t>ребёнку  кусочек</w:t>
      </w:r>
      <w:proofErr w:type="gramEnd"/>
      <w:r w:rsidRPr="00553DD8">
        <w:rPr>
          <w:rFonts w:ascii="Times New Roman" w:eastAsia="Times New Roman" w:hAnsi="Times New Roman" w:cs="Times New Roman"/>
          <w:i/>
          <w:iCs/>
          <w:color w:val="000000"/>
          <w:sz w:val="28"/>
          <w:szCs w:val="28"/>
          <w:lang w:eastAsia="ru-RU"/>
        </w:rPr>
        <w:t xml:space="preserve"> яблока, чем пюре. Яблоко и очистит зубы, и помассирует десны.</w:t>
      </w:r>
    </w:p>
    <w:p w14:paraId="34A99E34" w14:textId="77777777" w:rsidR="00553DD8" w:rsidRPr="00553DD8" w:rsidRDefault="00553DD8" w:rsidP="00553DD8">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 xml:space="preserve">Снизить количество </w:t>
      </w:r>
      <w:proofErr w:type="gramStart"/>
      <w:r w:rsidRPr="00553DD8">
        <w:rPr>
          <w:rFonts w:ascii="Times New Roman" w:eastAsia="Times New Roman" w:hAnsi="Times New Roman" w:cs="Times New Roman"/>
          <w:i/>
          <w:iCs/>
          <w:color w:val="000000"/>
          <w:sz w:val="28"/>
          <w:szCs w:val="28"/>
          <w:lang w:eastAsia="ru-RU"/>
        </w:rPr>
        <w:t>поступаемых  углеводов</w:t>
      </w:r>
      <w:proofErr w:type="gramEnd"/>
      <w:r w:rsidRPr="00553DD8">
        <w:rPr>
          <w:rFonts w:ascii="Times New Roman" w:eastAsia="Times New Roman" w:hAnsi="Times New Roman" w:cs="Times New Roman"/>
          <w:i/>
          <w:iCs/>
          <w:color w:val="000000"/>
          <w:sz w:val="28"/>
          <w:szCs w:val="28"/>
          <w:lang w:eastAsia="ru-RU"/>
        </w:rPr>
        <w:t>.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14:paraId="6A270303"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color w:val="000000"/>
          <w:sz w:val="28"/>
          <w:szCs w:val="28"/>
          <w:lang w:eastAsia="ru-RU"/>
        </w:rPr>
        <w:t>Игры по питанию для детей и родителей</w:t>
      </w:r>
      <w:r w:rsidRPr="00553DD8">
        <w:rPr>
          <w:rFonts w:ascii="Times New Roman" w:eastAsia="Times New Roman" w:hAnsi="Times New Roman" w:cs="Times New Roman"/>
          <w:color w:val="000000"/>
          <w:sz w:val="28"/>
          <w:szCs w:val="28"/>
          <w:lang w:eastAsia="ru-RU"/>
        </w:rPr>
        <w:t>.</w:t>
      </w:r>
    </w:p>
    <w:p w14:paraId="75AB66EC"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Игра – это наиболее действенный для ребёнка способ познания и взаимодействия с окружающим миром.</w:t>
      </w:r>
    </w:p>
    <w:p w14:paraId="4B986DF6"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i/>
          <w:iCs/>
          <w:color w:val="000000"/>
          <w:sz w:val="28"/>
          <w:szCs w:val="28"/>
          <w:lang w:eastAsia="ru-RU"/>
        </w:rPr>
        <w:t>Итак, играем</w:t>
      </w:r>
      <w:r w:rsidRPr="00553DD8">
        <w:rPr>
          <w:rFonts w:ascii="Times New Roman" w:eastAsia="Times New Roman" w:hAnsi="Times New Roman" w:cs="Times New Roman"/>
          <w:color w:val="000000"/>
          <w:sz w:val="28"/>
          <w:szCs w:val="28"/>
          <w:lang w:eastAsia="ru-RU"/>
        </w:rPr>
        <w:t>.</w:t>
      </w:r>
    </w:p>
    <w:p w14:paraId="31BF4485"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“Каши разные нужны</w:t>
      </w:r>
      <w:r w:rsidRPr="00553DD8">
        <w:rPr>
          <w:rFonts w:ascii="Times New Roman" w:eastAsia="Times New Roman" w:hAnsi="Times New Roman" w:cs="Times New Roman"/>
          <w:color w:val="000000"/>
          <w:sz w:val="28"/>
          <w:szCs w:val="28"/>
          <w:lang w:eastAsia="ru-RU"/>
        </w:rPr>
        <w:t xml:space="preserve">”. Взрослый предлагает ребенку вспомнить, какие крупы он знает, и ответить, как будут называться вкусные каши из этих </w:t>
      </w:r>
      <w:proofErr w:type="gramStart"/>
      <w:r w:rsidRPr="00553DD8">
        <w:rPr>
          <w:rFonts w:ascii="Times New Roman" w:eastAsia="Times New Roman" w:hAnsi="Times New Roman" w:cs="Times New Roman"/>
          <w:color w:val="000000"/>
          <w:sz w:val="28"/>
          <w:szCs w:val="28"/>
          <w:lang w:eastAsia="ru-RU"/>
        </w:rPr>
        <w:t>круп?</w:t>
      </w:r>
      <w:r w:rsidRPr="00553DD8">
        <w:rPr>
          <w:rFonts w:ascii="Times New Roman" w:eastAsia="Times New Roman" w:hAnsi="Times New Roman" w:cs="Times New Roman"/>
          <w:i/>
          <w:iCs/>
          <w:color w:val="000000"/>
          <w:sz w:val="28"/>
          <w:szCs w:val="28"/>
          <w:lang w:eastAsia="ru-RU"/>
        </w:rPr>
        <w:t>(</w:t>
      </w:r>
      <w:proofErr w:type="gramEnd"/>
      <w:r w:rsidRPr="00553DD8">
        <w:rPr>
          <w:rFonts w:ascii="Times New Roman" w:eastAsia="Times New Roman" w:hAnsi="Times New Roman" w:cs="Times New Roman"/>
          <w:i/>
          <w:iCs/>
          <w:color w:val="000000"/>
          <w:sz w:val="28"/>
          <w:szCs w:val="28"/>
          <w:lang w:eastAsia="ru-RU"/>
        </w:rPr>
        <w:t>Каша из гречи – гречневая; каша из риса – рисовая и т.д.)</w:t>
      </w:r>
    </w:p>
    <w:p w14:paraId="11B4671B"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“Магазин полезных продуктов”</w:t>
      </w:r>
      <w:r w:rsidRPr="00553DD8">
        <w:rPr>
          <w:rFonts w:ascii="Times New Roman" w:eastAsia="Times New Roman" w:hAnsi="Times New Roman" w:cs="Times New Roman"/>
          <w:color w:val="000000"/>
          <w:sz w:val="28"/>
          <w:szCs w:val="28"/>
          <w:lang w:eastAsia="ru-RU"/>
        </w:rPr>
        <w:t>. «Покупатель загадывает любой полезный продукт, затем, не называя, описывает его </w:t>
      </w:r>
      <w:r w:rsidRPr="00553DD8">
        <w:rPr>
          <w:rFonts w:ascii="Times New Roman" w:eastAsia="Times New Roman" w:hAnsi="Times New Roman" w:cs="Times New Roman"/>
          <w:i/>
          <w:iCs/>
          <w:color w:val="000000"/>
          <w:sz w:val="28"/>
          <w:szCs w:val="28"/>
          <w:lang w:eastAsia="ru-RU"/>
        </w:rPr>
        <w:t>(называет его свойства, качества, то, что из него можно</w:t>
      </w: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i/>
          <w:iCs/>
          <w:color w:val="000000"/>
          <w:sz w:val="28"/>
          <w:szCs w:val="28"/>
          <w:lang w:eastAsia="ru-RU"/>
        </w:rPr>
        <w:t>приготовить, чем он полезен</w:t>
      </w:r>
      <w:r w:rsidRPr="00553DD8">
        <w:rPr>
          <w:rFonts w:ascii="Times New Roman" w:eastAsia="Times New Roman" w:hAnsi="Times New Roman" w:cs="Times New Roman"/>
          <w:color w:val="000000"/>
          <w:sz w:val="28"/>
          <w:szCs w:val="28"/>
          <w:lang w:eastAsia="ru-RU"/>
        </w:rPr>
        <w:t>) так, чтобы продавец сразу догадался, о каком продукте идет речь.</w:t>
      </w:r>
    </w:p>
    <w:p w14:paraId="50E4208B"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Например</w:t>
      </w:r>
      <w:r w:rsidRPr="00553DD8">
        <w:rPr>
          <w:rFonts w:ascii="Times New Roman" w:eastAsia="Times New Roman" w:hAnsi="Times New Roman" w:cs="Times New Roman"/>
          <w:color w:val="000000"/>
          <w:sz w:val="28"/>
          <w:szCs w:val="28"/>
          <w:lang w:eastAsia="ru-RU"/>
        </w:rPr>
        <w:t>:</w:t>
      </w:r>
    </w:p>
    <w:p w14:paraId="5AC15501"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Покупатель.</w:t>
      </w:r>
      <w:r w:rsidRPr="00553DD8">
        <w:rPr>
          <w:rFonts w:ascii="Times New Roman" w:eastAsia="Times New Roman" w:hAnsi="Times New Roman" w:cs="Times New Roman"/>
          <w:color w:val="000000"/>
          <w:sz w:val="28"/>
          <w:szCs w:val="28"/>
          <w:lang w:eastAsia="ru-RU"/>
        </w:rPr>
        <w:t> Дайте мне жидкость белого цвета, которая очень полезна для костей и зубов человека. Её можно пить просто так или варить на ней кашу.</w:t>
      </w:r>
    </w:p>
    <w:p w14:paraId="45E6DF67"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Продавец.</w:t>
      </w:r>
      <w:r w:rsidRPr="00553DD8">
        <w:rPr>
          <w:rFonts w:ascii="Times New Roman" w:eastAsia="Times New Roman" w:hAnsi="Times New Roman" w:cs="Times New Roman"/>
          <w:color w:val="000000"/>
          <w:sz w:val="28"/>
          <w:szCs w:val="28"/>
          <w:lang w:eastAsia="ru-RU"/>
        </w:rPr>
        <w:t> Это молоко!</w:t>
      </w:r>
    </w:p>
    <w:p w14:paraId="45155CAB"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color w:val="000000"/>
          <w:sz w:val="28"/>
          <w:szCs w:val="28"/>
          <w:lang w:eastAsia="ru-RU"/>
        </w:rPr>
        <w:t>     </w:t>
      </w:r>
      <w:r w:rsidRPr="00553DD8">
        <w:rPr>
          <w:rFonts w:ascii="Times New Roman" w:eastAsia="Times New Roman" w:hAnsi="Times New Roman" w:cs="Times New Roman"/>
          <w:b/>
          <w:bCs/>
          <w:color w:val="000000"/>
          <w:sz w:val="28"/>
          <w:szCs w:val="28"/>
          <w:lang w:eastAsia="ru-RU"/>
        </w:rPr>
        <w:t xml:space="preserve">Далее пары «продавец – покупатель» меняются </w:t>
      </w:r>
      <w:proofErr w:type="gramStart"/>
      <w:r w:rsidRPr="00553DD8">
        <w:rPr>
          <w:rFonts w:ascii="Times New Roman" w:eastAsia="Times New Roman" w:hAnsi="Times New Roman" w:cs="Times New Roman"/>
          <w:b/>
          <w:bCs/>
          <w:color w:val="000000"/>
          <w:sz w:val="28"/>
          <w:szCs w:val="28"/>
          <w:lang w:eastAsia="ru-RU"/>
        </w:rPr>
        <w:t>ролями</w:t>
      </w:r>
      <w:proofErr w:type="gramEnd"/>
      <w:r w:rsidRPr="00553DD8">
        <w:rPr>
          <w:rFonts w:ascii="Times New Roman" w:eastAsia="Times New Roman" w:hAnsi="Times New Roman" w:cs="Times New Roman"/>
          <w:b/>
          <w:bCs/>
          <w:color w:val="000000"/>
          <w:sz w:val="28"/>
          <w:szCs w:val="28"/>
          <w:lang w:eastAsia="ru-RU"/>
        </w:rPr>
        <w:t xml:space="preserve"> и игра продолжается</w:t>
      </w:r>
      <w:r w:rsidRPr="00553DD8">
        <w:rPr>
          <w:rFonts w:ascii="Times New Roman" w:eastAsia="Times New Roman" w:hAnsi="Times New Roman" w:cs="Times New Roman"/>
          <w:color w:val="000000"/>
          <w:sz w:val="28"/>
          <w:szCs w:val="28"/>
          <w:lang w:eastAsia="ru-RU"/>
        </w:rPr>
        <w:t>.</w:t>
      </w:r>
    </w:p>
    <w:p w14:paraId="5F90D553"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color w:val="000000"/>
          <w:sz w:val="28"/>
          <w:szCs w:val="28"/>
          <w:lang w:eastAsia="ru-RU"/>
        </w:rPr>
        <w:t>Игры-загадки.</w:t>
      </w:r>
    </w:p>
    <w:p w14:paraId="5254BCC0" w14:textId="77777777" w:rsidR="00553DD8" w:rsidRPr="00553DD8" w:rsidRDefault="00553DD8" w:rsidP="00553DD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Придумай фрукты (овощи) на заданную букву.</w:t>
      </w:r>
    </w:p>
    <w:p w14:paraId="17D9E54C" w14:textId="77777777" w:rsidR="00553DD8" w:rsidRPr="00553DD8" w:rsidRDefault="00553DD8" w:rsidP="00553DD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Назови овощи только красного цвета.</w:t>
      </w:r>
    </w:p>
    <w:p w14:paraId="1D3E5C65" w14:textId="77777777" w:rsidR="00553DD8" w:rsidRPr="00553DD8" w:rsidRDefault="00553DD8" w:rsidP="00553DD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Посчитай фрукты (овощи) (одно яблоко, два яблока…).</w:t>
      </w:r>
    </w:p>
    <w:p w14:paraId="7C6B429D" w14:textId="77777777" w:rsidR="00553DD8" w:rsidRPr="00553DD8" w:rsidRDefault="00553DD8" w:rsidP="00553DD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lastRenderedPageBreak/>
        <w:t>Какие продукты понадобятся для того, чтобы приготовить… (борщ, пюре, запеканку, омлет, компот…).</w:t>
      </w:r>
    </w:p>
    <w:p w14:paraId="39E77C85" w14:textId="77777777" w:rsidR="00553DD8" w:rsidRPr="00553DD8" w:rsidRDefault="00553DD8" w:rsidP="00553DD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Назови 5 полезных продуктов и 5 вредных продуктов. Объясни, в чем их польза, а в чем вред.</w:t>
      </w:r>
    </w:p>
    <w:p w14:paraId="00A0BAFC" w14:textId="77777777" w:rsidR="00553DD8" w:rsidRPr="00553DD8" w:rsidRDefault="00553DD8" w:rsidP="00553DD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Вспомни и назови 5 разных… (овощей, фруктов, круп, молочных продуктов, хлебобулочных изделий и т.д.)</w:t>
      </w:r>
    </w:p>
    <w:p w14:paraId="3131FFA8" w14:textId="77777777" w:rsidR="00553DD8" w:rsidRPr="00553DD8" w:rsidRDefault="00553DD8" w:rsidP="00553DD8">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i/>
          <w:iCs/>
          <w:color w:val="000000"/>
          <w:sz w:val="28"/>
          <w:szCs w:val="28"/>
          <w:lang w:eastAsia="ru-RU"/>
        </w:rPr>
        <w:t xml:space="preserve">Назови, какие блюда можно приготовить из </w:t>
      </w:r>
      <w:proofErr w:type="gramStart"/>
      <w:r w:rsidRPr="00553DD8">
        <w:rPr>
          <w:rFonts w:ascii="Times New Roman" w:eastAsia="Times New Roman" w:hAnsi="Times New Roman" w:cs="Times New Roman"/>
          <w:i/>
          <w:iCs/>
          <w:color w:val="000000"/>
          <w:sz w:val="28"/>
          <w:szCs w:val="28"/>
          <w:lang w:eastAsia="ru-RU"/>
        </w:rPr>
        <w:t>…(</w:t>
      </w:r>
      <w:proofErr w:type="gramEnd"/>
      <w:r w:rsidRPr="00553DD8">
        <w:rPr>
          <w:rFonts w:ascii="Times New Roman" w:eastAsia="Times New Roman" w:hAnsi="Times New Roman" w:cs="Times New Roman"/>
          <w:i/>
          <w:iCs/>
          <w:color w:val="000000"/>
          <w:sz w:val="28"/>
          <w:szCs w:val="28"/>
          <w:lang w:eastAsia="ru-RU"/>
        </w:rPr>
        <w:t>черники, яблока, капусты…).</w:t>
      </w:r>
    </w:p>
    <w:p w14:paraId="6629AD04" w14:textId="77777777" w:rsidR="00553DD8" w:rsidRPr="00553DD8" w:rsidRDefault="00553DD8" w:rsidP="00553D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53DD8">
        <w:rPr>
          <w:rFonts w:ascii="Times New Roman" w:eastAsia="Times New Roman" w:hAnsi="Times New Roman" w:cs="Times New Roman"/>
          <w:b/>
          <w:bCs/>
          <w:color w:val="000000"/>
          <w:sz w:val="28"/>
          <w:szCs w:val="28"/>
          <w:lang w:eastAsia="ru-RU"/>
        </w:rPr>
        <w:t>Например</w:t>
      </w:r>
      <w:r w:rsidRPr="00553DD8">
        <w:rPr>
          <w:rFonts w:ascii="Times New Roman" w:eastAsia="Times New Roman" w:hAnsi="Times New Roman" w:cs="Times New Roman"/>
          <w:color w:val="000000"/>
          <w:sz w:val="28"/>
          <w:szCs w:val="28"/>
          <w:lang w:eastAsia="ru-RU"/>
        </w:rPr>
        <w:t>: из черники можно приготовить черничный пирог, черничное варенье, черничный сок.</w:t>
      </w:r>
    </w:p>
    <w:p w14:paraId="4944CAC9" w14:textId="77777777" w:rsidR="008A131D" w:rsidRPr="00553DD8" w:rsidRDefault="008A131D" w:rsidP="00553DD8">
      <w:pPr>
        <w:spacing w:after="0" w:line="240" w:lineRule="auto"/>
        <w:jc w:val="both"/>
        <w:rPr>
          <w:rFonts w:ascii="Times New Roman" w:hAnsi="Times New Roman" w:cs="Times New Roman"/>
          <w:sz w:val="28"/>
          <w:szCs w:val="28"/>
        </w:rPr>
      </w:pPr>
    </w:p>
    <w:p w14:paraId="5F06AF61" w14:textId="77777777" w:rsidR="008A131D" w:rsidRPr="00553DD8" w:rsidRDefault="008A131D" w:rsidP="00553DD8">
      <w:pPr>
        <w:spacing w:after="0" w:line="240" w:lineRule="auto"/>
        <w:jc w:val="both"/>
        <w:rPr>
          <w:rFonts w:ascii="Times New Roman" w:hAnsi="Times New Roman" w:cs="Times New Roman"/>
          <w:sz w:val="28"/>
          <w:szCs w:val="28"/>
        </w:rPr>
      </w:pPr>
    </w:p>
    <w:p w14:paraId="2399D2BF" w14:textId="77777777" w:rsidR="008A131D" w:rsidRPr="00553DD8" w:rsidRDefault="008A131D" w:rsidP="00553DD8">
      <w:pPr>
        <w:spacing w:after="0" w:line="240" w:lineRule="auto"/>
        <w:jc w:val="both"/>
        <w:rPr>
          <w:rFonts w:ascii="Times New Roman" w:hAnsi="Times New Roman" w:cs="Times New Roman"/>
          <w:sz w:val="28"/>
          <w:szCs w:val="28"/>
        </w:rPr>
      </w:pPr>
    </w:p>
    <w:p w14:paraId="5073F631" w14:textId="77777777" w:rsidR="008A131D" w:rsidRPr="00553DD8" w:rsidRDefault="008A131D" w:rsidP="00553DD8">
      <w:pPr>
        <w:spacing w:after="0" w:line="240" w:lineRule="auto"/>
        <w:jc w:val="both"/>
        <w:rPr>
          <w:rFonts w:ascii="Times New Roman" w:hAnsi="Times New Roman" w:cs="Times New Roman"/>
          <w:sz w:val="28"/>
          <w:szCs w:val="28"/>
        </w:rPr>
      </w:pPr>
    </w:p>
    <w:p w14:paraId="45FD6F20" w14:textId="77777777" w:rsidR="008A131D" w:rsidRPr="00553DD8" w:rsidRDefault="008A131D" w:rsidP="00553DD8">
      <w:pPr>
        <w:spacing w:after="0" w:line="240" w:lineRule="auto"/>
        <w:jc w:val="both"/>
        <w:rPr>
          <w:rFonts w:ascii="Times New Roman" w:hAnsi="Times New Roman" w:cs="Times New Roman"/>
          <w:sz w:val="28"/>
          <w:szCs w:val="28"/>
        </w:rPr>
      </w:pPr>
    </w:p>
    <w:p w14:paraId="6DF7CA48" w14:textId="77777777" w:rsidR="008A131D" w:rsidRPr="00553DD8" w:rsidRDefault="008A131D" w:rsidP="00553DD8">
      <w:pPr>
        <w:spacing w:after="0" w:line="240" w:lineRule="auto"/>
        <w:jc w:val="both"/>
        <w:rPr>
          <w:rFonts w:ascii="Times New Roman" w:hAnsi="Times New Roman" w:cs="Times New Roman"/>
          <w:sz w:val="28"/>
          <w:szCs w:val="28"/>
        </w:rPr>
      </w:pPr>
    </w:p>
    <w:p w14:paraId="75347C27" w14:textId="77777777" w:rsidR="008A131D" w:rsidRPr="00553DD8" w:rsidRDefault="008A131D" w:rsidP="00553DD8">
      <w:pPr>
        <w:spacing w:after="0" w:line="240" w:lineRule="auto"/>
        <w:jc w:val="both"/>
        <w:rPr>
          <w:rFonts w:ascii="Times New Roman" w:hAnsi="Times New Roman" w:cs="Times New Roman"/>
          <w:sz w:val="28"/>
          <w:szCs w:val="28"/>
        </w:rPr>
      </w:pPr>
    </w:p>
    <w:p w14:paraId="0626C94D" w14:textId="77777777" w:rsidR="008A131D" w:rsidRPr="00553DD8" w:rsidRDefault="008A131D" w:rsidP="00553DD8">
      <w:pPr>
        <w:spacing w:after="0" w:line="240" w:lineRule="auto"/>
        <w:jc w:val="both"/>
        <w:rPr>
          <w:rFonts w:ascii="Times New Roman" w:hAnsi="Times New Roman" w:cs="Times New Roman"/>
          <w:sz w:val="28"/>
          <w:szCs w:val="28"/>
        </w:rPr>
      </w:pPr>
    </w:p>
    <w:p w14:paraId="793D8E2C" w14:textId="77777777" w:rsidR="008A131D" w:rsidRPr="00553DD8" w:rsidRDefault="008A131D" w:rsidP="00553DD8">
      <w:pPr>
        <w:spacing w:after="0" w:line="240" w:lineRule="auto"/>
        <w:jc w:val="both"/>
        <w:rPr>
          <w:rFonts w:ascii="Times New Roman" w:hAnsi="Times New Roman" w:cs="Times New Roman"/>
          <w:sz w:val="28"/>
          <w:szCs w:val="28"/>
        </w:rPr>
      </w:pPr>
    </w:p>
    <w:p w14:paraId="2615B5CD" w14:textId="00D867AD" w:rsidR="00A25574" w:rsidRPr="00553DD8" w:rsidRDefault="00A25574" w:rsidP="00553DD8">
      <w:pPr>
        <w:spacing w:after="0" w:line="240" w:lineRule="auto"/>
        <w:jc w:val="both"/>
        <w:rPr>
          <w:rFonts w:ascii="Times New Roman" w:hAnsi="Times New Roman" w:cs="Times New Roman"/>
          <w:sz w:val="28"/>
          <w:szCs w:val="28"/>
        </w:rPr>
      </w:pPr>
    </w:p>
    <w:sectPr w:rsidR="00A25574" w:rsidRPr="00553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875"/>
    <w:multiLevelType w:val="multilevel"/>
    <w:tmpl w:val="94366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B21E3"/>
    <w:multiLevelType w:val="multilevel"/>
    <w:tmpl w:val="88769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C3528"/>
    <w:multiLevelType w:val="multilevel"/>
    <w:tmpl w:val="0360D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D6DCE"/>
    <w:multiLevelType w:val="multilevel"/>
    <w:tmpl w:val="9C84F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44F9C"/>
    <w:multiLevelType w:val="multilevel"/>
    <w:tmpl w:val="8E107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60E9A"/>
    <w:multiLevelType w:val="multilevel"/>
    <w:tmpl w:val="DA64F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93329"/>
    <w:multiLevelType w:val="multilevel"/>
    <w:tmpl w:val="C358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8708257">
    <w:abstractNumId w:val="4"/>
  </w:num>
  <w:num w:numId="2" w16cid:durableId="1822841916">
    <w:abstractNumId w:val="3"/>
  </w:num>
  <w:num w:numId="3" w16cid:durableId="1791776960">
    <w:abstractNumId w:val="2"/>
  </w:num>
  <w:num w:numId="4" w16cid:durableId="818231076">
    <w:abstractNumId w:val="0"/>
  </w:num>
  <w:num w:numId="5" w16cid:durableId="2012370532">
    <w:abstractNumId w:val="1"/>
  </w:num>
  <w:num w:numId="6" w16cid:durableId="1139030576">
    <w:abstractNumId w:val="6"/>
  </w:num>
  <w:num w:numId="7" w16cid:durableId="1543060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74"/>
    <w:rsid w:val="002872D0"/>
    <w:rsid w:val="00476DDD"/>
    <w:rsid w:val="00553DD8"/>
    <w:rsid w:val="008A131D"/>
    <w:rsid w:val="0091681B"/>
    <w:rsid w:val="00A25574"/>
    <w:rsid w:val="00B3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9CE7"/>
  <w15:chartTrackingRefBased/>
  <w15:docId w15:val="{5C03AEF4-2A09-4C18-AD6F-C97FC19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57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872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1007">
      <w:bodyDiv w:val="1"/>
      <w:marLeft w:val="0"/>
      <w:marRight w:val="0"/>
      <w:marTop w:val="0"/>
      <w:marBottom w:val="0"/>
      <w:divBdr>
        <w:top w:val="none" w:sz="0" w:space="0" w:color="auto"/>
        <w:left w:val="none" w:sz="0" w:space="0" w:color="auto"/>
        <w:bottom w:val="none" w:sz="0" w:space="0" w:color="auto"/>
        <w:right w:val="none" w:sz="0" w:space="0" w:color="auto"/>
      </w:divBdr>
    </w:div>
    <w:div w:id="577132583">
      <w:bodyDiv w:val="1"/>
      <w:marLeft w:val="0"/>
      <w:marRight w:val="0"/>
      <w:marTop w:val="0"/>
      <w:marBottom w:val="0"/>
      <w:divBdr>
        <w:top w:val="none" w:sz="0" w:space="0" w:color="auto"/>
        <w:left w:val="none" w:sz="0" w:space="0" w:color="auto"/>
        <w:bottom w:val="none" w:sz="0" w:space="0" w:color="auto"/>
        <w:right w:val="none" w:sz="0" w:space="0" w:color="auto"/>
      </w:divBdr>
    </w:div>
    <w:div w:id="697049117">
      <w:bodyDiv w:val="1"/>
      <w:marLeft w:val="0"/>
      <w:marRight w:val="0"/>
      <w:marTop w:val="0"/>
      <w:marBottom w:val="0"/>
      <w:divBdr>
        <w:top w:val="none" w:sz="0" w:space="0" w:color="auto"/>
        <w:left w:val="none" w:sz="0" w:space="0" w:color="auto"/>
        <w:bottom w:val="none" w:sz="0" w:space="0" w:color="auto"/>
        <w:right w:val="none" w:sz="0" w:space="0" w:color="auto"/>
      </w:divBdr>
      <w:divsChild>
        <w:div w:id="1525941860">
          <w:marLeft w:val="0"/>
          <w:marRight w:val="0"/>
          <w:marTop w:val="0"/>
          <w:marBottom w:val="240"/>
          <w:divBdr>
            <w:top w:val="dotted" w:sz="6" w:space="12" w:color="BBBBBB"/>
            <w:left w:val="none" w:sz="0" w:space="0" w:color="auto"/>
            <w:bottom w:val="none" w:sz="0" w:space="0" w:color="auto"/>
            <w:right w:val="none" w:sz="0" w:space="0" w:color="auto"/>
          </w:divBdr>
        </w:div>
      </w:divsChild>
    </w:div>
    <w:div w:id="1400783857">
      <w:bodyDiv w:val="1"/>
      <w:marLeft w:val="0"/>
      <w:marRight w:val="0"/>
      <w:marTop w:val="0"/>
      <w:marBottom w:val="0"/>
      <w:divBdr>
        <w:top w:val="none" w:sz="0" w:space="0" w:color="auto"/>
        <w:left w:val="none" w:sz="0" w:space="0" w:color="auto"/>
        <w:bottom w:val="none" w:sz="0" w:space="0" w:color="auto"/>
        <w:right w:val="none" w:sz="0" w:space="0" w:color="auto"/>
      </w:divBdr>
      <w:divsChild>
        <w:div w:id="61598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1172</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2024-12-20T07:33:00Z</cp:lastPrinted>
  <dcterms:created xsi:type="dcterms:W3CDTF">2024-12-20T06:54:00Z</dcterms:created>
  <dcterms:modified xsi:type="dcterms:W3CDTF">2024-12-20T08:56:00Z</dcterms:modified>
</cp:coreProperties>
</file>