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A8501" w14:textId="536A29F6" w:rsidR="00E27D54" w:rsidRPr="00654A31" w:rsidRDefault="00E27D54" w:rsidP="00E27D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1B1F"/>
          <w:kern w:val="36"/>
          <w:sz w:val="28"/>
          <w:szCs w:val="28"/>
          <w:lang w:val="ru-RU" w:eastAsia="ru-RU"/>
        </w:rPr>
      </w:pPr>
      <w:r w:rsidRPr="00E27D54">
        <w:rPr>
          <w:rFonts w:ascii="Times New Roman" w:eastAsia="Times New Roman" w:hAnsi="Times New Roman" w:cs="Times New Roman"/>
          <w:b/>
          <w:bCs/>
          <w:color w:val="1B1B1F"/>
          <w:kern w:val="36"/>
          <w:sz w:val="28"/>
          <w:szCs w:val="28"/>
          <w:lang w:val="ru-RU" w:eastAsia="ru-RU"/>
        </w:rPr>
        <w:t>С</w:t>
      </w:r>
      <w:r w:rsidRPr="00654A31">
        <w:rPr>
          <w:rFonts w:ascii="Times New Roman" w:eastAsia="Times New Roman" w:hAnsi="Times New Roman" w:cs="Times New Roman"/>
          <w:b/>
          <w:bCs/>
          <w:color w:val="1B1B1F"/>
          <w:kern w:val="36"/>
          <w:sz w:val="28"/>
          <w:szCs w:val="28"/>
          <w:lang w:val="ru-RU" w:eastAsia="ru-RU"/>
        </w:rPr>
        <w:t>индром дефицита внимания и гиперактивность</w:t>
      </w:r>
      <w:r w:rsidR="00FF5A20">
        <w:rPr>
          <w:rFonts w:ascii="Times New Roman" w:eastAsia="Times New Roman" w:hAnsi="Times New Roman" w:cs="Times New Roman"/>
          <w:b/>
          <w:bCs/>
          <w:color w:val="1B1B1F"/>
          <w:kern w:val="36"/>
          <w:sz w:val="28"/>
          <w:szCs w:val="28"/>
          <w:lang w:val="ru-RU" w:eastAsia="ru-RU"/>
        </w:rPr>
        <w:t>.</w:t>
      </w:r>
    </w:p>
    <w:p w14:paraId="41BB8900" w14:textId="7BC86F7E" w:rsidR="00E27D54" w:rsidRPr="00654A31" w:rsidRDefault="00E27D54" w:rsidP="00255B97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1B1B1F"/>
          <w:sz w:val="28"/>
          <w:szCs w:val="28"/>
          <w:lang w:val="ru-RU"/>
        </w:rPr>
      </w:pPr>
      <w:r w:rsidRPr="00654A31">
        <w:rPr>
          <w:rFonts w:ascii="Times New Roman" w:hAnsi="Times New Roman" w:cs="Times New Roman"/>
          <w:color w:val="1B1B1F"/>
          <w:sz w:val="28"/>
          <w:szCs w:val="28"/>
          <w:lang w:val="ru-RU"/>
        </w:rPr>
        <w:t xml:space="preserve">   </w:t>
      </w:r>
      <w:r w:rsidR="00FF5A20">
        <w:rPr>
          <w:rFonts w:ascii="Times New Roman" w:hAnsi="Times New Roman" w:cs="Times New Roman"/>
          <w:color w:val="1B1B1F"/>
          <w:sz w:val="28"/>
          <w:szCs w:val="28"/>
          <w:lang w:val="ru-RU"/>
        </w:rPr>
        <w:tab/>
      </w:r>
      <w:r w:rsidRPr="00654A31">
        <w:rPr>
          <w:rFonts w:ascii="Times New Roman" w:hAnsi="Times New Roman" w:cs="Times New Roman"/>
          <w:color w:val="1B1B1F"/>
          <w:sz w:val="28"/>
          <w:szCs w:val="28"/>
          <w:lang w:val="ru-RU"/>
        </w:rPr>
        <w:t>Синдром дефицита внимания и гиперактивности — это нейропсихологическое расстройство, при котором человек не может долго концентрироваться на чем-то одном.</w:t>
      </w:r>
    </w:p>
    <w:p w14:paraId="5283AD86" w14:textId="7FADD1AE" w:rsidR="00E27D54" w:rsidRPr="00654A31" w:rsidRDefault="00255B97" w:rsidP="00255B97">
      <w:pPr>
        <w:pStyle w:val="a3"/>
        <w:shd w:val="clear" w:color="auto" w:fill="FFFFFF"/>
        <w:spacing w:before="0" w:beforeAutospacing="0" w:after="0" w:afterAutospacing="0"/>
        <w:jc w:val="both"/>
        <w:rPr>
          <w:color w:val="1B1B1F"/>
          <w:sz w:val="28"/>
          <w:szCs w:val="28"/>
        </w:rPr>
      </w:pPr>
      <w:r w:rsidRPr="00654A31">
        <w:rPr>
          <w:color w:val="1B1B1F"/>
          <w:sz w:val="28"/>
          <w:szCs w:val="28"/>
        </w:rPr>
        <w:t>Ребёнок</w:t>
      </w:r>
      <w:r w:rsidR="00E27D54" w:rsidRPr="00654A31">
        <w:rPr>
          <w:color w:val="1B1B1F"/>
          <w:sz w:val="28"/>
          <w:szCs w:val="28"/>
        </w:rPr>
        <w:t xml:space="preserve"> с СДВГ гиперактивен, импульсивен, может «скакать» от одного дела к другому, например, пылесосить, тут же прерваться и мытье посуды, не домыть ее и начать делать что-то третье.</w:t>
      </w:r>
    </w:p>
    <w:p w14:paraId="20A4D66F" w14:textId="4C267E4F" w:rsidR="00E27D54" w:rsidRPr="00654A31" w:rsidRDefault="00E27D54" w:rsidP="00255B97">
      <w:pPr>
        <w:pStyle w:val="a3"/>
        <w:shd w:val="clear" w:color="auto" w:fill="FFFFFF"/>
        <w:spacing w:before="0" w:beforeAutospacing="0" w:after="0" w:afterAutospacing="0"/>
        <w:jc w:val="both"/>
        <w:rPr>
          <w:color w:val="1B1B1F"/>
          <w:sz w:val="28"/>
          <w:szCs w:val="28"/>
        </w:rPr>
      </w:pPr>
      <w:r w:rsidRPr="00654A31">
        <w:rPr>
          <w:color w:val="1B1B1F"/>
          <w:sz w:val="28"/>
          <w:szCs w:val="28"/>
        </w:rPr>
        <w:t xml:space="preserve">   </w:t>
      </w:r>
      <w:r w:rsidR="00FF5A20">
        <w:rPr>
          <w:color w:val="1B1B1F"/>
          <w:sz w:val="28"/>
          <w:szCs w:val="28"/>
        </w:rPr>
        <w:tab/>
      </w:r>
      <w:r w:rsidRPr="00654A31">
        <w:rPr>
          <w:color w:val="1B1B1F"/>
          <w:sz w:val="28"/>
          <w:szCs w:val="28"/>
        </w:rPr>
        <w:t>Обычно СДВГ начинает проявляться в раннем возрасте, примерно в 2-3 года. Однако может начаться и в подростковом, и во взрослом. Чаще всего к причинам развития расстройства относят социально-психологические факторы (отношения в семье и с друзьями, психологические травмы и пр.), а также повреждение мозга плода во время беременности, генетика и пр.</w:t>
      </w:r>
    </w:p>
    <w:p w14:paraId="3D4B157F" w14:textId="77777777" w:rsidR="00E27D54" w:rsidRPr="00FF5A20" w:rsidRDefault="00E27D54" w:rsidP="00255B97">
      <w:pPr>
        <w:pStyle w:val="2"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1B1B1F"/>
          <w:sz w:val="28"/>
          <w:szCs w:val="28"/>
          <w:lang w:val="ru-RU"/>
        </w:rPr>
      </w:pPr>
      <w:r w:rsidRPr="00FF5A20">
        <w:rPr>
          <w:rFonts w:ascii="Times New Roman" w:hAnsi="Times New Roman" w:cs="Times New Roman"/>
          <w:b/>
          <w:bCs/>
          <w:color w:val="1B1B1F"/>
          <w:sz w:val="28"/>
          <w:szCs w:val="28"/>
          <w:lang w:val="ru-RU"/>
        </w:rPr>
        <w:t>Как выражается СДВГ?</w:t>
      </w:r>
    </w:p>
    <w:p w14:paraId="04848EE5" w14:textId="25731CD9" w:rsidR="00E27D54" w:rsidRPr="00654A31" w:rsidRDefault="00E27D54" w:rsidP="00255B97">
      <w:pPr>
        <w:pStyle w:val="a3"/>
        <w:shd w:val="clear" w:color="auto" w:fill="FFFFFF"/>
        <w:spacing w:before="0" w:beforeAutospacing="0" w:after="0" w:afterAutospacing="0"/>
        <w:jc w:val="both"/>
        <w:rPr>
          <w:color w:val="1B1B1F"/>
          <w:sz w:val="28"/>
          <w:szCs w:val="28"/>
        </w:rPr>
      </w:pPr>
      <w:r w:rsidRPr="00654A31">
        <w:rPr>
          <w:color w:val="1B1B1F"/>
          <w:sz w:val="28"/>
          <w:szCs w:val="28"/>
        </w:rPr>
        <w:t xml:space="preserve">   </w:t>
      </w:r>
      <w:r w:rsidR="00FF5A20">
        <w:rPr>
          <w:color w:val="1B1B1F"/>
          <w:sz w:val="28"/>
          <w:szCs w:val="28"/>
        </w:rPr>
        <w:tab/>
      </w:r>
      <w:r w:rsidRPr="00654A31">
        <w:rPr>
          <w:color w:val="1B1B1F"/>
          <w:sz w:val="28"/>
          <w:szCs w:val="28"/>
        </w:rPr>
        <w:t xml:space="preserve">У детей, подростков и взрослых синдром дефицита внимания выражается в быстрой потере концентрации: внимание может быстро перепрыгивать с одного объекта на другой. </w:t>
      </w:r>
      <w:r w:rsidR="00255B97" w:rsidRPr="00654A31">
        <w:rPr>
          <w:color w:val="1B1B1F"/>
          <w:sz w:val="28"/>
          <w:szCs w:val="28"/>
        </w:rPr>
        <w:t>Ребёнку</w:t>
      </w:r>
      <w:r w:rsidRPr="00654A31">
        <w:rPr>
          <w:color w:val="1B1B1F"/>
          <w:sz w:val="28"/>
          <w:szCs w:val="28"/>
        </w:rPr>
        <w:t xml:space="preserve"> сложно делать что-то одно дольше 5-10 минут, он все время может отвлекаться, например, на шум из окна, телефон, разговор посторонних людей.</w:t>
      </w:r>
    </w:p>
    <w:p w14:paraId="6C6A8DED" w14:textId="154C26A4" w:rsidR="00E27D54" w:rsidRPr="00654A31" w:rsidRDefault="00E27D54" w:rsidP="00255B97">
      <w:pPr>
        <w:pStyle w:val="a3"/>
        <w:shd w:val="clear" w:color="auto" w:fill="FFFFFF"/>
        <w:spacing w:before="0" w:beforeAutospacing="0" w:after="0" w:afterAutospacing="0"/>
        <w:jc w:val="both"/>
        <w:rPr>
          <w:color w:val="1B1B1F"/>
          <w:sz w:val="28"/>
          <w:szCs w:val="28"/>
        </w:rPr>
      </w:pPr>
      <w:r w:rsidRPr="00654A31">
        <w:rPr>
          <w:color w:val="1B1B1F"/>
          <w:sz w:val="28"/>
          <w:szCs w:val="28"/>
        </w:rPr>
        <w:t xml:space="preserve">   </w:t>
      </w:r>
      <w:r w:rsidR="00FF5A20">
        <w:rPr>
          <w:color w:val="1B1B1F"/>
          <w:sz w:val="28"/>
          <w:szCs w:val="28"/>
        </w:rPr>
        <w:tab/>
      </w:r>
      <w:r w:rsidRPr="00654A31">
        <w:rPr>
          <w:color w:val="1B1B1F"/>
          <w:sz w:val="28"/>
          <w:szCs w:val="28"/>
        </w:rPr>
        <w:t>Бывают импульсивные поступки, например, на эмоциях человек с СДВГ может внезапно совершить крупную покупку, которая ему вовсе не нужна, или принять решение о переезде в другую страну. Скачут и эмоции: в активной фазе может резко нахлынуть вдохновение или появиться желание любить весь мир, а в пассивной — придут апатия и безразличие ко всему происходящему. Бывают вспышки гнева или плаксивость без причины.</w:t>
      </w:r>
    </w:p>
    <w:p w14:paraId="0480CD96" w14:textId="09121213" w:rsidR="00E27D54" w:rsidRPr="00654A31" w:rsidRDefault="00E27D54" w:rsidP="00255B97">
      <w:pPr>
        <w:pStyle w:val="a3"/>
        <w:shd w:val="clear" w:color="auto" w:fill="FFFFFF"/>
        <w:spacing w:before="0" w:beforeAutospacing="0" w:after="0" w:afterAutospacing="0"/>
        <w:jc w:val="both"/>
        <w:rPr>
          <w:color w:val="1B1B1F"/>
          <w:sz w:val="28"/>
          <w:szCs w:val="28"/>
        </w:rPr>
      </w:pPr>
      <w:r w:rsidRPr="00654A31">
        <w:rPr>
          <w:color w:val="1B1B1F"/>
          <w:sz w:val="28"/>
          <w:szCs w:val="28"/>
        </w:rPr>
        <w:t xml:space="preserve">  </w:t>
      </w:r>
      <w:r w:rsidR="00FF5A20">
        <w:rPr>
          <w:color w:val="1B1B1F"/>
          <w:sz w:val="28"/>
          <w:szCs w:val="28"/>
        </w:rPr>
        <w:tab/>
      </w:r>
      <w:r w:rsidRPr="00654A31">
        <w:rPr>
          <w:color w:val="1B1B1F"/>
          <w:sz w:val="28"/>
          <w:szCs w:val="28"/>
        </w:rPr>
        <w:t xml:space="preserve"> На физическом уровне СДВГ выражается в головных болях, нервных тиках, заикании. Человек быстро устает, даже если не делает ничего сложного. Может быть повышенная тревожность и панические атаки, особенно на фоне сильного стресса. Нередко по этой же причине может начаться импульсивное переедание или полностью пропадает аппетит (и начинает развиваться расстройство пищевого поведения, например, булимия или анорексия).</w:t>
      </w:r>
    </w:p>
    <w:p w14:paraId="5C5B9835" w14:textId="20CD8FCB" w:rsidR="00E27D54" w:rsidRPr="00654A31" w:rsidRDefault="00E27D54" w:rsidP="00255B97">
      <w:pPr>
        <w:pStyle w:val="a3"/>
        <w:shd w:val="clear" w:color="auto" w:fill="FFFFFF"/>
        <w:spacing w:before="0" w:beforeAutospacing="0" w:after="0" w:afterAutospacing="0"/>
        <w:jc w:val="both"/>
        <w:rPr>
          <w:color w:val="1B1B1F"/>
          <w:sz w:val="28"/>
          <w:szCs w:val="28"/>
        </w:rPr>
      </w:pPr>
      <w:r w:rsidRPr="00654A31">
        <w:rPr>
          <w:color w:val="1B1B1F"/>
          <w:sz w:val="28"/>
          <w:szCs w:val="28"/>
        </w:rPr>
        <w:t xml:space="preserve">   </w:t>
      </w:r>
      <w:r w:rsidR="00FF5A20">
        <w:rPr>
          <w:color w:val="1B1B1F"/>
          <w:sz w:val="28"/>
          <w:szCs w:val="28"/>
        </w:rPr>
        <w:tab/>
      </w:r>
      <w:r w:rsidRPr="00654A31">
        <w:rPr>
          <w:color w:val="1B1B1F"/>
          <w:sz w:val="28"/>
          <w:szCs w:val="28"/>
        </w:rPr>
        <w:t>На социальном уровне СДВГ выражается в том, что ребёнку сложно общаться с окружающими: если расстройство в запущенном состоянии, эмоциональное состояние может быть очень нестабильным, а значит, поведение меняется за считанные минуты. Конечно, людей вокруг это может настораживать при общении, потому они предпочтут скорее держаться подальше от человека с СДВГ, чем пытаться понять его.</w:t>
      </w:r>
    </w:p>
    <w:p w14:paraId="649EFF04" w14:textId="77777777" w:rsidR="00E27D54" w:rsidRPr="00654A31" w:rsidRDefault="00E27D54" w:rsidP="00255B97">
      <w:pPr>
        <w:pStyle w:val="2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1B1B1F"/>
          <w:sz w:val="28"/>
          <w:szCs w:val="28"/>
          <w:lang w:val="ru-RU"/>
        </w:rPr>
      </w:pPr>
      <w:r w:rsidRPr="00654A31">
        <w:rPr>
          <w:rFonts w:ascii="Times New Roman" w:hAnsi="Times New Roman" w:cs="Times New Roman"/>
          <w:b/>
          <w:bCs/>
          <w:color w:val="1B1B1F"/>
          <w:sz w:val="28"/>
          <w:szCs w:val="28"/>
          <w:lang w:val="ru-RU"/>
        </w:rPr>
        <w:t>Симптомы СДВГ</w:t>
      </w:r>
    </w:p>
    <w:p w14:paraId="42AA286D" w14:textId="449B9C72" w:rsidR="00E27D54" w:rsidRPr="00654A31" w:rsidRDefault="00E27D54" w:rsidP="00255B97">
      <w:pPr>
        <w:pStyle w:val="a3"/>
        <w:shd w:val="clear" w:color="auto" w:fill="FFFFFF"/>
        <w:spacing w:before="0" w:beforeAutospacing="0" w:after="0" w:afterAutospacing="0"/>
        <w:jc w:val="both"/>
        <w:rPr>
          <w:color w:val="1B1B1F"/>
          <w:sz w:val="28"/>
          <w:szCs w:val="28"/>
        </w:rPr>
      </w:pPr>
      <w:r w:rsidRPr="00654A31">
        <w:rPr>
          <w:color w:val="1B1B1F"/>
          <w:sz w:val="28"/>
          <w:szCs w:val="28"/>
        </w:rPr>
        <w:t xml:space="preserve">   </w:t>
      </w:r>
      <w:r w:rsidR="00FF5A20">
        <w:rPr>
          <w:color w:val="1B1B1F"/>
          <w:sz w:val="28"/>
          <w:szCs w:val="28"/>
        </w:rPr>
        <w:tab/>
      </w:r>
      <w:r w:rsidRPr="00654A31">
        <w:rPr>
          <w:color w:val="1B1B1F"/>
          <w:sz w:val="28"/>
          <w:szCs w:val="28"/>
        </w:rPr>
        <w:t>Одни из первых симптомов СДВГ у ребенка — быстрая смена настроения и потеря концентрации во время любых занятий. Трудности в обучении, запоминании информации, плохая координация, забывчивость.</w:t>
      </w:r>
    </w:p>
    <w:p w14:paraId="14DDADA0" w14:textId="43A5A444" w:rsidR="00E27D54" w:rsidRPr="00654A31" w:rsidRDefault="00E27D54" w:rsidP="00255B97">
      <w:pPr>
        <w:pStyle w:val="a3"/>
        <w:shd w:val="clear" w:color="auto" w:fill="FFFFFF"/>
        <w:spacing w:before="0" w:beforeAutospacing="0" w:after="0" w:afterAutospacing="0"/>
        <w:jc w:val="both"/>
        <w:rPr>
          <w:color w:val="1B1B1F"/>
          <w:sz w:val="28"/>
          <w:szCs w:val="28"/>
        </w:rPr>
      </w:pPr>
      <w:r w:rsidRPr="00654A31">
        <w:rPr>
          <w:color w:val="1B1B1F"/>
          <w:sz w:val="28"/>
          <w:szCs w:val="28"/>
        </w:rPr>
        <w:t xml:space="preserve">   </w:t>
      </w:r>
      <w:r w:rsidR="00FF5A20">
        <w:rPr>
          <w:color w:val="1B1B1F"/>
          <w:sz w:val="28"/>
          <w:szCs w:val="28"/>
        </w:rPr>
        <w:tab/>
      </w:r>
      <w:r w:rsidRPr="00654A31">
        <w:rPr>
          <w:color w:val="1B1B1F"/>
          <w:sz w:val="28"/>
          <w:szCs w:val="28"/>
        </w:rPr>
        <w:t>У подростков и взрослых синдром дефицита внимания часто начинается с быстрой утомляемости, неспособности завершить начатое: человек постоянно отвлекается от какой-либо деятельности на посторонние вещи. Становится сложно запоминать новую информацию, могут появиться сложности с ориентацией во времени, а также спутанность мыслей.</w:t>
      </w:r>
    </w:p>
    <w:p w14:paraId="06DF1423" w14:textId="4605FF9C" w:rsidR="00E27D54" w:rsidRPr="00654A31" w:rsidRDefault="00E27D54" w:rsidP="00255B97">
      <w:pPr>
        <w:pStyle w:val="a3"/>
        <w:shd w:val="clear" w:color="auto" w:fill="FFFFFF"/>
        <w:spacing w:before="0" w:beforeAutospacing="0"/>
        <w:jc w:val="both"/>
        <w:rPr>
          <w:color w:val="1B1B1F"/>
          <w:sz w:val="28"/>
          <w:szCs w:val="28"/>
        </w:rPr>
      </w:pPr>
      <w:r w:rsidRPr="00654A31">
        <w:rPr>
          <w:color w:val="1B1B1F"/>
          <w:sz w:val="28"/>
          <w:szCs w:val="28"/>
        </w:rPr>
        <w:lastRenderedPageBreak/>
        <w:t xml:space="preserve">   Внешне СДВГ может проявляться в постоянных движениях в кистях, стопах, ерзании на стуле, подскакивании с места, болтливости (также человек может перебивать других или отвечать на вопросы, не дослушав их), хватании вещей и пр.</w:t>
      </w:r>
      <w:r w:rsidR="00255B97" w:rsidRPr="00654A31">
        <w:rPr>
          <w:color w:val="1B1B1F"/>
          <w:sz w:val="28"/>
          <w:szCs w:val="28"/>
        </w:rPr>
        <w:t xml:space="preserve"> </w:t>
      </w:r>
      <w:r w:rsidRPr="00654A31">
        <w:rPr>
          <w:color w:val="1B1B1F"/>
          <w:sz w:val="28"/>
          <w:szCs w:val="28"/>
        </w:rPr>
        <w:t>При появлении первых симптомов необходимо обратиться к специалисту.</w:t>
      </w:r>
    </w:p>
    <w:p w14:paraId="3A32B5DC" w14:textId="77777777" w:rsidR="00E27D54" w:rsidRPr="00654A31" w:rsidRDefault="00E27D54" w:rsidP="00255B97">
      <w:pPr>
        <w:pStyle w:val="2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1B1B1F"/>
          <w:sz w:val="28"/>
          <w:szCs w:val="28"/>
          <w:lang w:val="ru-RU"/>
        </w:rPr>
      </w:pPr>
      <w:r w:rsidRPr="00654A31">
        <w:rPr>
          <w:rFonts w:ascii="Times New Roman" w:hAnsi="Times New Roman" w:cs="Times New Roman"/>
          <w:b/>
          <w:bCs/>
          <w:color w:val="1B1B1F"/>
          <w:sz w:val="28"/>
          <w:szCs w:val="28"/>
          <w:lang w:val="ru-RU"/>
        </w:rPr>
        <w:t>Лечение СДВГ</w:t>
      </w:r>
    </w:p>
    <w:p w14:paraId="46779A2E" w14:textId="77777777" w:rsidR="00E27D54" w:rsidRPr="00654A31" w:rsidRDefault="00E27D54" w:rsidP="00FF5A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B1B1F"/>
          <w:sz w:val="28"/>
          <w:szCs w:val="28"/>
        </w:rPr>
      </w:pPr>
      <w:r w:rsidRPr="00654A31">
        <w:rPr>
          <w:color w:val="1B1B1F"/>
          <w:sz w:val="28"/>
          <w:szCs w:val="28"/>
        </w:rPr>
        <w:t>Вылечить СДВГ полностью сложно, но можно скорректировать и уменьшить симптоматику. В первую очередь врач оценивает состояние пациента: насколько далеко зашел синдром, а далее все подбирается индивидуально. Обычно лечение включает в себя поведенческую (упражнения на концентрацию внимания, развитие памяти, контроль эмоций) и медикаментозную (лекарства назначают при тяжелом течении болезни) терапии.</w:t>
      </w:r>
    </w:p>
    <w:p w14:paraId="7562A7B5" w14:textId="1A7240EA" w:rsidR="00E27D54" w:rsidRPr="00654A31" w:rsidRDefault="00255B97" w:rsidP="00255B97">
      <w:pPr>
        <w:pStyle w:val="a3"/>
        <w:shd w:val="clear" w:color="auto" w:fill="FFFFFF"/>
        <w:spacing w:before="0" w:beforeAutospacing="0" w:after="0" w:afterAutospacing="0"/>
        <w:jc w:val="both"/>
        <w:rPr>
          <w:color w:val="1B1B1F"/>
          <w:sz w:val="28"/>
          <w:szCs w:val="28"/>
        </w:rPr>
      </w:pPr>
      <w:r w:rsidRPr="00654A31">
        <w:rPr>
          <w:color w:val="1B1B1F"/>
          <w:sz w:val="28"/>
          <w:szCs w:val="28"/>
        </w:rPr>
        <w:t xml:space="preserve">   </w:t>
      </w:r>
      <w:r w:rsidR="00FF5A20">
        <w:rPr>
          <w:color w:val="1B1B1F"/>
          <w:sz w:val="28"/>
          <w:szCs w:val="28"/>
        </w:rPr>
        <w:tab/>
      </w:r>
      <w:r w:rsidR="00E27D54" w:rsidRPr="00654A31">
        <w:rPr>
          <w:color w:val="1B1B1F"/>
          <w:sz w:val="28"/>
          <w:szCs w:val="28"/>
        </w:rPr>
        <w:t>Также лечение включает в себя вспомогательные методы: людям с СДВГ рекомендовано заниматься спортом — это помогает снять симптомы гиперактивности и способствует улучшению памяти и координации. Кроме того, корректируют питание пациента, включая в рацион больше продуктов богатых витаминами и микроэлементами, а также режим сна (он должен быть не меньше 7-8 часов, засыпать и просыпаться пациент должен в одно и то же время).</w:t>
      </w:r>
    </w:p>
    <w:p w14:paraId="55E55268" w14:textId="77777777" w:rsidR="00255B97" w:rsidRPr="00654A31" w:rsidRDefault="00255B97" w:rsidP="00FF5A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654A31">
        <w:rPr>
          <w:rStyle w:val="a4"/>
          <w:color w:val="222222"/>
          <w:sz w:val="28"/>
          <w:szCs w:val="28"/>
        </w:rPr>
        <w:t>Дети с синдромом гиперактивности имеют достаточно высокие компенсаторные механизмы. Для их включения должны соблюдаться определенные условия:</w:t>
      </w:r>
    </w:p>
    <w:p w14:paraId="599749CE" w14:textId="77777777" w:rsidR="00255B97" w:rsidRPr="00654A31" w:rsidRDefault="00255B97" w:rsidP="00255B9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654A31">
        <w:rPr>
          <w:color w:val="222222"/>
          <w:sz w:val="28"/>
          <w:szCs w:val="28"/>
        </w:rPr>
        <w:t>- обеспечение эмоционально нейтрального воспитания без интеллектуальных перегрузок;</w:t>
      </w:r>
    </w:p>
    <w:p w14:paraId="1BF73E80" w14:textId="77777777" w:rsidR="00255B97" w:rsidRPr="00654A31" w:rsidRDefault="00255B97" w:rsidP="00255B9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654A31">
        <w:rPr>
          <w:color w:val="222222"/>
          <w:sz w:val="28"/>
          <w:szCs w:val="28"/>
        </w:rPr>
        <w:t>- соблюдение режима дня и достаточное время для сна;</w:t>
      </w:r>
    </w:p>
    <w:p w14:paraId="77258618" w14:textId="77777777" w:rsidR="00255B97" w:rsidRPr="00654A31" w:rsidRDefault="00255B97" w:rsidP="00255B9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654A31">
        <w:rPr>
          <w:color w:val="222222"/>
          <w:sz w:val="28"/>
          <w:szCs w:val="28"/>
        </w:rPr>
        <w:t>- соответствующая медика</w:t>
      </w:r>
      <w:r w:rsidRPr="00654A31">
        <w:rPr>
          <w:color w:val="222222"/>
          <w:sz w:val="28"/>
          <w:szCs w:val="28"/>
        </w:rPr>
        <w:softHyphen/>
        <w:t>ментозная поддержка;</w:t>
      </w:r>
    </w:p>
    <w:p w14:paraId="75963F80" w14:textId="77777777" w:rsidR="00255B97" w:rsidRPr="00654A31" w:rsidRDefault="00255B97" w:rsidP="00255B9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654A31">
        <w:rPr>
          <w:color w:val="222222"/>
          <w:sz w:val="28"/>
          <w:szCs w:val="28"/>
        </w:rPr>
        <w:t>- разработка инди</w:t>
      </w:r>
      <w:r w:rsidRPr="00654A31">
        <w:rPr>
          <w:color w:val="222222"/>
          <w:sz w:val="28"/>
          <w:szCs w:val="28"/>
        </w:rPr>
        <w:softHyphen/>
        <w:t>видуальной помощи ребенку со стороны неврологов, психологов, воспитателей, родителей;</w:t>
      </w:r>
    </w:p>
    <w:p w14:paraId="200F0A36" w14:textId="77777777" w:rsidR="00255B97" w:rsidRPr="00654A31" w:rsidRDefault="00255B97" w:rsidP="00255B9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654A31">
        <w:rPr>
          <w:color w:val="222222"/>
          <w:sz w:val="28"/>
          <w:szCs w:val="28"/>
        </w:rPr>
        <w:t>- своевременная и полноценная нейропсихологическая коррекция.</w:t>
      </w:r>
    </w:p>
    <w:p w14:paraId="6EDC4259" w14:textId="77777777" w:rsidR="00FF5A20" w:rsidRDefault="00255B97" w:rsidP="00FF5A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654A31">
        <w:rPr>
          <w:rStyle w:val="a4"/>
          <w:color w:val="222222"/>
          <w:sz w:val="28"/>
          <w:szCs w:val="28"/>
        </w:rPr>
        <w:t>Что нужно знать педагогам о детях с СДВГ?</w:t>
      </w:r>
      <w:r w:rsidRPr="00654A31">
        <w:rPr>
          <w:color w:val="222222"/>
          <w:sz w:val="28"/>
          <w:szCs w:val="28"/>
        </w:rPr>
        <w:t> </w:t>
      </w:r>
    </w:p>
    <w:p w14:paraId="7C078511" w14:textId="2C310010" w:rsidR="00255B97" w:rsidRPr="00654A31" w:rsidRDefault="00255B97" w:rsidP="00FF5A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654A31">
        <w:rPr>
          <w:color w:val="222222"/>
          <w:sz w:val="28"/>
          <w:szCs w:val="28"/>
        </w:rPr>
        <w:t>Главное – это принятие ребёнка. Такие дети должны учиться в школах вместе с «обычными» детьми. Просто им необходимо дополнительное пространство (например, мягкий мат в углу класса), в котором такой ребёнок сможет передохнуть в то время, пока остальные дети продолжают спокойно заниматься. Здесь возникает сложность только в позиции учителя. Технически это сделать не так уж трудно.</w:t>
      </w:r>
    </w:p>
    <w:p w14:paraId="4788DA02" w14:textId="77777777" w:rsidR="00255B97" w:rsidRPr="00654A31" w:rsidRDefault="00255B97" w:rsidP="00FF5A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654A31">
        <w:rPr>
          <w:color w:val="222222"/>
          <w:sz w:val="28"/>
          <w:szCs w:val="28"/>
        </w:rPr>
        <w:t>В детских садах ребёнку так же необходимо в момент переутомления прервать занятие и спокойно заняться заранее обговоренной деятельностью, которая не мешает другим. Детям с СДВГ просто необходимо, как воздух, удовлетворять потребность в активности!</w:t>
      </w:r>
    </w:p>
    <w:p w14:paraId="682049E1" w14:textId="77777777" w:rsidR="00255B97" w:rsidRPr="00654A31" w:rsidRDefault="00255B97" w:rsidP="00FF5A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654A31">
        <w:rPr>
          <w:color w:val="222222"/>
          <w:sz w:val="28"/>
          <w:szCs w:val="28"/>
        </w:rPr>
        <w:t>Заповеди для родителей просты: любовь и принятие всегда! Самая простая еда, соблюдение режима, максимум свежего воздуха и движения. Создание ребенку безопасного психологического климата в семье.</w:t>
      </w:r>
    </w:p>
    <w:p w14:paraId="39BF1DB2" w14:textId="77777777" w:rsidR="00255B97" w:rsidRPr="00654A31" w:rsidRDefault="00255B97" w:rsidP="00255B9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654A31">
        <w:rPr>
          <w:rStyle w:val="a4"/>
          <w:color w:val="222222"/>
          <w:sz w:val="28"/>
          <w:szCs w:val="28"/>
        </w:rPr>
        <w:lastRenderedPageBreak/>
        <w:t>Детям с гиперактивностью следует избегать:</w:t>
      </w:r>
    </w:p>
    <w:p w14:paraId="73E31126" w14:textId="77777777" w:rsidR="00255B97" w:rsidRPr="00654A31" w:rsidRDefault="00255B97" w:rsidP="00255B9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654A31">
        <w:rPr>
          <w:color w:val="222222"/>
          <w:sz w:val="28"/>
          <w:szCs w:val="28"/>
        </w:rPr>
        <w:t>- командных игр (слишком сильные эмоциональные перегрузки);</w:t>
      </w:r>
    </w:p>
    <w:p w14:paraId="6915D6B0" w14:textId="77777777" w:rsidR="00255B97" w:rsidRPr="00654A31" w:rsidRDefault="00255B97" w:rsidP="00255B9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654A31">
        <w:rPr>
          <w:color w:val="222222"/>
          <w:sz w:val="28"/>
          <w:szCs w:val="28"/>
        </w:rPr>
        <w:t>- долгого просмотра телепередач и занятий на компьютере;</w:t>
      </w:r>
    </w:p>
    <w:p w14:paraId="05DA0FC2" w14:textId="77777777" w:rsidR="00255B97" w:rsidRPr="00654A31" w:rsidRDefault="00255B97" w:rsidP="00255B9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654A31">
        <w:rPr>
          <w:color w:val="222222"/>
          <w:sz w:val="28"/>
          <w:szCs w:val="28"/>
        </w:rPr>
        <w:t>- большого скопления людей (это оказывает на ребенка чрезмерно стимулирующие воздействие);</w:t>
      </w:r>
    </w:p>
    <w:p w14:paraId="199B3595" w14:textId="0B22B74E" w:rsidR="00255B97" w:rsidRDefault="00255B97" w:rsidP="00255B9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654A31">
        <w:rPr>
          <w:color w:val="222222"/>
          <w:sz w:val="28"/>
          <w:szCs w:val="28"/>
        </w:rPr>
        <w:t>- переутомления (снижает концентрацию внимания).</w:t>
      </w:r>
    </w:p>
    <w:p w14:paraId="2863930B" w14:textId="5EEF6BEB" w:rsidR="00654A31" w:rsidRPr="00654A31" w:rsidRDefault="00654A31" w:rsidP="00654A31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</w:t>
      </w:r>
      <w:r w:rsidR="00FF5A20"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>Таким образом, д</w:t>
      </w:r>
      <w:r w:rsidRPr="00654A31">
        <w:rPr>
          <w:color w:val="222222"/>
          <w:sz w:val="28"/>
          <w:szCs w:val="28"/>
        </w:rPr>
        <w:t>авайте ребенку расходовать избыточную энергию. Полезна ежедневная физическая активность на свежем воздухе: длительные прогулки, бег, спортивные занятия. Невозможно добиться исчезновения СДВГ за несколько месяцев и даже лет. Причем признаки гиперактивности исчезают по мере взросления, а импульсивность и дефицит внимания сохраняются и во взрослой жизни.</w:t>
      </w:r>
    </w:p>
    <w:p w14:paraId="0F0CE80A" w14:textId="220C0EEF" w:rsidR="00654A31" w:rsidRPr="00654A31" w:rsidRDefault="00654A31" w:rsidP="00654A31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</w:t>
      </w:r>
      <w:r w:rsidR="00FF5A20"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 xml:space="preserve"> </w:t>
      </w:r>
      <w:r w:rsidRPr="00654A31">
        <w:rPr>
          <w:color w:val="222222"/>
          <w:sz w:val="28"/>
          <w:szCs w:val="28"/>
        </w:rPr>
        <w:t>Способы коррекции разнообразны. Но самым правильным, на мой взгляд, будет начать с семейной психотерапии. Из психологической помощи показали хорошие результаты терапия водой, песком, арт-терапия, игровая терапия, индивидуальная и групповая психотерапия. Биокоррекци (ЭЭГ, Интерактивный метроном, БАК, метод Томатис), физиотерапия, рефлексотерапия должны идти параллельно с психологической помощью.</w:t>
      </w:r>
    </w:p>
    <w:p w14:paraId="7D2E6F57" w14:textId="77777777" w:rsidR="00654A31" w:rsidRPr="00654A31" w:rsidRDefault="00654A31" w:rsidP="00654A31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654A31">
        <w:rPr>
          <w:color w:val="222222"/>
          <w:sz w:val="28"/>
          <w:szCs w:val="28"/>
        </w:rPr>
        <w:t>И последнее. Помощь детям с СДВГ должна оказываться в трёх направлениях: медикаментозная поддержка, психологическая помощь и педагогическая грамотность.</w:t>
      </w:r>
    </w:p>
    <w:p w14:paraId="4DDECFE7" w14:textId="77777777" w:rsidR="00654A31" w:rsidRPr="00654A31" w:rsidRDefault="00654A31" w:rsidP="00255B9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23A27202" w14:textId="77777777" w:rsidR="00E27D54" w:rsidRPr="00E27D54" w:rsidRDefault="00E27D54" w:rsidP="00255B97">
      <w:pPr>
        <w:pStyle w:val="a3"/>
        <w:shd w:val="clear" w:color="auto" w:fill="FFFFFF"/>
        <w:spacing w:before="0" w:beforeAutospacing="0"/>
        <w:jc w:val="both"/>
        <w:rPr>
          <w:color w:val="1B1B1F"/>
        </w:rPr>
      </w:pPr>
    </w:p>
    <w:p w14:paraId="4C79B58B" w14:textId="77777777" w:rsidR="00E27D54" w:rsidRPr="00E27D54" w:rsidRDefault="00E27D54" w:rsidP="00255B97">
      <w:pPr>
        <w:pStyle w:val="a3"/>
        <w:shd w:val="clear" w:color="auto" w:fill="FFFFFF"/>
        <w:spacing w:before="0" w:beforeAutospacing="0"/>
        <w:jc w:val="both"/>
        <w:rPr>
          <w:color w:val="1B1B1F"/>
        </w:rPr>
      </w:pPr>
    </w:p>
    <w:p w14:paraId="17E8606F" w14:textId="77777777" w:rsidR="00E27D54" w:rsidRPr="00E27D54" w:rsidRDefault="00E27D54" w:rsidP="00255B97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B1B1F"/>
          <w:kern w:val="36"/>
          <w:sz w:val="28"/>
          <w:szCs w:val="28"/>
          <w:lang w:val="ru-RU" w:eastAsia="ru-RU"/>
        </w:rPr>
      </w:pPr>
    </w:p>
    <w:p w14:paraId="6F9BFAEF" w14:textId="77777777" w:rsidR="00552D64" w:rsidRPr="00E27D54" w:rsidRDefault="00552D64" w:rsidP="00255B97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sectPr w:rsidR="00552D64" w:rsidRPr="00E27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63"/>
    <w:rsid w:val="00255B97"/>
    <w:rsid w:val="00552D64"/>
    <w:rsid w:val="00654A31"/>
    <w:rsid w:val="00A46AAF"/>
    <w:rsid w:val="00E27D54"/>
    <w:rsid w:val="00F50563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400C"/>
  <w15:chartTrackingRefBased/>
  <w15:docId w15:val="{BE036A29-FFCB-4E4D-B6CE-E55B8B97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link w:val="10"/>
    <w:uiPriority w:val="9"/>
    <w:qFormat/>
    <w:rsid w:val="00E27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D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7D5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a3">
    <w:name w:val="Normal (Web)"/>
    <w:basedOn w:val="a"/>
    <w:uiPriority w:val="99"/>
    <w:semiHidden/>
    <w:unhideWhenUsed/>
    <w:rsid w:val="00E2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7D5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a4">
    <w:name w:val="Strong"/>
    <w:basedOn w:val="a0"/>
    <w:uiPriority w:val="22"/>
    <w:qFormat/>
    <w:rsid w:val="00255B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2025-01-15T06:08:00Z</dcterms:created>
  <dcterms:modified xsi:type="dcterms:W3CDTF">2025-01-15T07:39:00Z</dcterms:modified>
</cp:coreProperties>
</file>